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32"/>
        <w:gridCol w:w="5653"/>
        <w:gridCol w:w="939"/>
        <w:gridCol w:w="873"/>
        <w:gridCol w:w="781"/>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lastRenderedPageBreak/>
        <w:t>ANEXO 6</w:t>
      </w: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rsidR="00DA368A" w:rsidRPr="008D530F" w:rsidRDefault="00DA368A" w:rsidP="00DA368A">
      <w:pPr>
        <w:pStyle w:val="Sinespaciado"/>
        <w:jc w:val="both"/>
        <w:rPr>
          <w:rFonts w:ascii="Bookman Old Style" w:hAnsi="Bookman Old Style"/>
          <w:b/>
          <w:sz w:val="20"/>
          <w:szCs w:val="20"/>
        </w:rPr>
      </w:pP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rsidR="00DA368A" w:rsidRPr="00047901" w:rsidRDefault="00DA368A" w:rsidP="00DA368A">
      <w:pPr>
        <w:pStyle w:val="Sinespaciado"/>
        <w:jc w:val="both"/>
        <w:rPr>
          <w:rFonts w:ascii="Bookman Old Style" w:hAnsi="Bookman Old Style"/>
          <w:sz w:val="20"/>
          <w:szCs w:val="20"/>
        </w:rPr>
      </w:pPr>
    </w:p>
    <w:p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Default="00DA368A" w:rsidP="00DA368A">
      <w:pPr>
        <w:pStyle w:val="Prrafodelista"/>
        <w:ind w:left="720"/>
        <w:jc w:val="both"/>
        <w:rPr>
          <w:rFonts w:ascii="Bookman Old Style" w:hAnsi="Bookman Old Style" w:cs="Calibri"/>
          <w:color w:val="000000"/>
          <w:sz w:val="18"/>
          <w:szCs w:val="20"/>
          <w:highlight w:val="yellow"/>
        </w:rPr>
      </w:pPr>
    </w:p>
    <w:p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DA368A" w:rsidRPr="00F70BB9"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A745C7" w:rsidRDefault="00A745C7" w:rsidP="009D05AB">
      <w:pPr>
        <w:jc w:val="center"/>
        <w:rPr>
          <w:sz w:val="20"/>
        </w:rPr>
      </w:pPr>
    </w:p>
    <w:p w:rsidR="00A745C7" w:rsidRPr="00596A28" w:rsidRDefault="00A745C7" w:rsidP="009D05AB">
      <w:pPr>
        <w:jc w:val="center"/>
        <w:rPr>
          <w:sz w:val="20"/>
        </w:rPr>
      </w:pPr>
    </w:p>
    <w:p w:rsidR="00C42D3E" w:rsidRDefault="00C42D3E" w:rsidP="009D05AB">
      <w:pPr>
        <w:jc w:val="center"/>
        <w:rPr>
          <w:sz w:val="20"/>
        </w:rPr>
      </w:pPr>
    </w:p>
    <w:p w:rsidR="009C08E8" w:rsidRPr="00596A28" w:rsidRDefault="009C08E8"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6"/>
        <w:gridCol w:w="2508"/>
        <w:gridCol w:w="1699"/>
        <w:gridCol w:w="2080"/>
        <w:gridCol w:w="1830"/>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Default="007A3336" w:rsidP="007A3336">
      <w:pPr>
        <w:spacing w:after="0"/>
        <w:ind w:right="-263"/>
        <w:jc w:val="center"/>
        <w:rPr>
          <w:rFonts w:ascii="Bookman Old Style" w:hAnsi="Bookman Old Style" w:cs="Arial"/>
          <w:b/>
          <w:sz w:val="20"/>
          <w:szCs w:val="20"/>
        </w:rPr>
      </w:pPr>
    </w:p>
    <w:p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rsidR="007A3336" w:rsidRPr="004336FB"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7"/>
        <w:gridCol w:w="1077"/>
        <w:gridCol w:w="1078"/>
        <w:gridCol w:w="2014"/>
        <w:gridCol w:w="4444"/>
      </w:tblGrid>
      <w:tr w:rsidR="007A3336" w:rsidRPr="00CC4A90" w:rsidTr="0009092F">
        <w:trPr>
          <w:trHeight w:val="1217"/>
          <w:jc w:val="center"/>
        </w:trPr>
        <w:tc>
          <w:tcPr>
            <w:tcW w:w="1077" w:type="dxa"/>
            <w:shd w:val="clear" w:color="auto" w:fill="BFBFBF" w:themeFill="background1" w:themeFillShade="BF"/>
            <w:noWrap/>
            <w:vAlign w:val="center"/>
            <w:hideMark/>
          </w:tcPr>
          <w:p w:rsidR="007A3336" w:rsidRPr="005E652E" w:rsidRDefault="007A3336" w:rsidP="00C365E3">
            <w:pPr>
              <w:spacing w:after="0" w:line="240" w:lineRule="auto"/>
              <w:jc w:val="center"/>
              <w:rPr>
                <w:rFonts w:ascii="Calibri" w:eastAsia="Times New Roman" w:hAnsi="Calibri" w:cs="Calibri"/>
                <w:b/>
                <w:bCs/>
                <w:color w:val="000000"/>
                <w:lang w:eastAsia="es-MX"/>
              </w:rPr>
            </w:pPr>
            <w:r w:rsidRPr="005E652E">
              <w:rPr>
                <w:rFonts w:ascii="Calibri" w:eastAsia="Times New Roman" w:hAnsi="Calibri" w:cs="Calibri"/>
                <w:b/>
                <w:bCs/>
                <w:color w:val="000000"/>
                <w:lang w:eastAsia="es-MX"/>
              </w:rPr>
              <w:t>PARTIDA</w:t>
            </w:r>
          </w:p>
        </w:tc>
        <w:tc>
          <w:tcPr>
            <w:tcW w:w="1077" w:type="dxa"/>
            <w:shd w:val="clear" w:color="auto" w:fill="BFBFBF" w:themeFill="background1" w:themeFillShade="BF"/>
            <w:noWrap/>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CANT.</w:t>
            </w:r>
          </w:p>
        </w:tc>
        <w:tc>
          <w:tcPr>
            <w:tcW w:w="1078" w:type="dxa"/>
            <w:shd w:val="clear" w:color="auto" w:fill="BFBFBF" w:themeFill="background1" w:themeFillShade="BF"/>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UNIDAD</w:t>
            </w:r>
            <w:r w:rsidRPr="00CC4A90">
              <w:rPr>
                <w:rFonts w:ascii="Calibri" w:eastAsia="Times New Roman" w:hAnsi="Calibri" w:cs="Calibri"/>
                <w:b/>
                <w:bCs/>
                <w:color w:val="000000"/>
                <w:lang w:eastAsia="es-MX"/>
              </w:rPr>
              <w:br/>
              <w:t>DE MEDIDA</w:t>
            </w:r>
          </w:p>
        </w:tc>
        <w:tc>
          <w:tcPr>
            <w:tcW w:w="2014" w:type="dxa"/>
            <w:shd w:val="clear" w:color="auto" w:fill="BFBFBF" w:themeFill="background1" w:themeFillShade="BF"/>
            <w:noWrap/>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CONCEPTO</w:t>
            </w:r>
          </w:p>
        </w:tc>
        <w:tc>
          <w:tcPr>
            <w:tcW w:w="4444" w:type="dxa"/>
            <w:shd w:val="clear" w:color="auto" w:fill="BFBFBF" w:themeFill="background1" w:themeFillShade="BF"/>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 xml:space="preserve">ESPECIFICACIONES DE LOS BIENES O SERVICIOS A CONTRATAR. </w:t>
            </w:r>
            <w:r w:rsidRPr="00CC4A90">
              <w:rPr>
                <w:rFonts w:ascii="Calibri" w:eastAsia="Times New Roman" w:hAnsi="Calibri" w:cs="Calibri"/>
                <w:b/>
                <w:bCs/>
                <w:color w:val="000000"/>
                <w:lang w:eastAsia="es-MX"/>
              </w:rPr>
              <w:br/>
              <w:t>REQUISITOS TÉCNICOS MÍNIMOS Y NORMAS QUE DEBERÁN  CUMPLIR LOS BIENES O SERVICIOS</w:t>
            </w:r>
          </w:p>
        </w:tc>
      </w:tr>
      <w:tr w:rsidR="001C1158" w:rsidRPr="00CC4A90" w:rsidTr="0009092F">
        <w:trPr>
          <w:trHeight w:val="691"/>
          <w:jc w:val="center"/>
        </w:trPr>
        <w:tc>
          <w:tcPr>
            <w:tcW w:w="1077" w:type="dxa"/>
            <w:shd w:val="clear" w:color="auto" w:fill="auto"/>
            <w:noWrap/>
          </w:tcPr>
          <w:p w:rsidR="001C1158" w:rsidRPr="005E652E" w:rsidRDefault="001C1158" w:rsidP="001C1158">
            <w:pPr>
              <w:spacing w:after="0" w:line="240" w:lineRule="auto"/>
              <w:jc w:val="right"/>
              <w:rPr>
                <w:rFonts w:ascii="Calibri" w:eastAsia="Times New Roman" w:hAnsi="Calibri" w:cs="Calibri"/>
                <w:b/>
                <w:color w:val="000000"/>
                <w:lang w:eastAsia="es-MX"/>
              </w:rPr>
            </w:pPr>
            <w:r>
              <w:rPr>
                <w:rFonts w:ascii="Calibri" w:eastAsia="Times New Roman" w:hAnsi="Calibri" w:cs="Calibri"/>
                <w:b/>
                <w:color w:val="000000"/>
                <w:lang w:eastAsia="es-MX"/>
              </w:rPr>
              <w:t>1</w:t>
            </w:r>
          </w:p>
        </w:tc>
        <w:tc>
          <w:tcPr>
            <w:tcW w:w="1077" w:type="dxa"/>
            <w:shd w:val="clear" w:color="auto" w:fill="auto"/>
            <w:noWrap/>
          </w:tcPr>
          <w:p w:rsidR="001C1158" w:rsidRPr="00CC4A90" w:rsidRDefault="001C1158" w:rsidP="001C1158">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1C1158" w:rsidRPr="00CC4A90" w:rsidRDefault="001C1158" w:rsidP="001C1158">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PIEZA</w:t>
            </w:r>
          </w:p>
        </w:tc>
        <w:tc>
          <w:tcPr>
            <w:tcW w:w="2014" w:type="dxa"/>
            <w:shd w:val="clear" w:color="auto" w:fill="auto"/>
            <w:noWrap/>
          </w:tcPr>
          <w:p w:rsidR="001C1158" w:rsidRPr="001C1158" w:rsidRDefault="001C1158" w:rsidP="001C1158">
            <w:pPr>
              <w:rPr>
                <w:rFonts w:asciiTheme="majorHAnsi" w:hAnsiTheme="majorHAnsi" w:cstheme="majorHAnsi"/>
                <w:color w:val="000000"/>
              </w:rPr>
            </w:pPr>
            <w:r w:rsidRPr="001C1158">
              <w:rPr>
                <w:rFonts w:asciiTheme="majorHAnsi" w:hAnsiTheme="majorHAnsi" w:cstheme="majorHAnsi"/>
                <w:color w:val="000000"/>
              </w:rPr>
              <w:t>CAMIONETA PICK-UP DOBLE CABINA</w:t>
            </w:r>
          </w:p>
        </w:tc>
        <w:tc>
          <w:tcPr>
            <w:tcW w:w="4444" w:type="dxa"/>
            <w:shd w:val="clear" w:color="auto" w:fill="auto"/>
            <w:noWrap/>
          </w:tcPr>
          <w:p w:rsidR="001C1158" w:rsidRPr="001C1158" w:rsidRDefault="00B876B8" w:rsidP="001C209A">
            <w:pPr>
              <w:rPr>
                <w:rFonts w:asciiTheme="majorHAnsi" w:hAnsiTheme="majorHAnsi" w:cstheme="majorHAnsi"/>
              </w:rPr>
            </w:pPr>
            <w:r>
              <w:rPr>
                <w:rFonts w:asciiTheme="majorHAnsi" w:hAnsiTheme="majorHAnsi" w:cstheme="majorHAnsi"/>
              </w:rPr>
              <w:t xml:space="preserve">VEHÍCULO AÑO 2023. </w:t>
            </w:r>
            <w:r w:rsidRPr="001C1158">
              <w:rPr>
                <w:rFonts w:asciiTheme="majorHAnsi" w:hAnsiTheme="majorHAnsi" w:cstheme="majorHAnsi"/>
              </w:rPr>
              <w:t>MOTOR 1.3L, A GASOLINA, 4 CILINDROS, POTENCIA 98HP@6,000 RPM,</w:t>
            </w:r>
            <w:r>
              <w:rPr>
                <w:rFonts w:asciiTheme="majorHAnsi" w:hAnsiTheme="majorHAnsi" w:cstheme="majorHAnsi"/>
              </w:rPr>
              <w:t xml:space="preserve"> </w:t>
            </w:r>
            <w:r w:rsidRPr="001C1158">
              <w:rPr>
                <w:rFonts w:asciiTheme="majorHAnsi" w:hAnsiTheme="majorHAnsi" w:cstheme="majorHAnsi"/>
              </w:rPr>
              <w:t xml:space="preserve">TRANSMISIÓN MANUAL 5 VELOCIDADES, CARGA </w:t>
            </w:r>
            <w:r>
              <w:rPr>
                <w:rFonts w:asciiTheme="majorHAnsi" w:hAnsiTheme="majorHAnsi" w:cstheme="majorHAnsi"/>
              </w:rPr>
              <w:t>650KG, 4 PUERTAS, COLOR BLANCO</w:t>
            </w:r>
            <w:r w:rsidRPr="001C1158">
              <w:rPr>
                <w:rFonts w:asciiTheme="majorHAnsi" w:hAnsiTheme="majorHAnsi" w:cstheme="majorHAnsi"/>
              </w:rPr>
              <w:t xml:space="preserve">,  A/A                                                                                          </w:t>
            </w:r>
            <w:r w:rsidRPr="001C1158">
              <w:rPr>
                <w:rFonts w:asciiTheme="majorHAnsi" w:hAnsiTheme="majorHAnsi" w:cstheme="majorHAnsi"/>
                <w:b/>
                <w:bCs/>
              </w:rPr>
              <w:t xml:space="preserve">SE REQUIERE GARANTIA MINIMA DE 3 AÑOS O 60,000 KILOMETRAJE LO QUE OCURRA PRIMERO                                                                                                        ESPECIFICACIONES:                                                                                                     </w:t>
            </w:r>
            <w:r w:rsidRPr="001C1158">
              <w:rPr>
                <w:rFonts w:asciiTheme="majorHAnsi" w:hAnsiTheme="majorHAnsi" w:cstheme="majorHAnsi"/>
              </w:rPr>
              <w:t xml:space="preserve">TANQUE DE COMBUSTIBLE 55L, TORQUE 94LB-PIE @ 4,000 RPM, TRACCIÓN DELANTERA (FWD), SUSPENSIÓN FRONTAL MCPHERSON, SUSPENSIÓN TRASERA EJE DE TORSIÓN RÍGIDO, DIRECCIÓN ELÉCTRICA, DIÁMETRO DE GIRO </w:t>
            </w:r>
            <w:r>
              <w:rPr>
                <w:rFonts w:asciiTheme="majorHAnsi" w:hAnsiTheme="majorHAnsi" w:cstheme="majorHAnsi"/>
              </w:rPr>
              <w:t>10.7, VOLUMEN DE CARGA 844L, PES</w:t>
            </w:r>
            <w:r w:rsidRPr="001C1158">
              <w:rPr>
                <w:rFonts w:asciiTheme="majorHAnsi" w:hAnsiTheme="majorHAnsi" w:cstheme="majorHAnsi"/>
              </w:rPr>
              <w:t>O BRUTO VEHICULAR 1,787 KG,</w:t>
            </w:r>
            <w:r>
              <w:rPr>
                <w:rFonts w:asciiTheme="majorHAnsi" w:hAnsiTheme="majorHAnsi" w:cstheme="majorHAnsi"/>
              </w:rPr>
              <w:t xml:space="preserve"> </w:t>
            </w:r>
            <w:r w:rsidRPr="001C1158">
              <w:rPr>
                <w:rFonts w:asciiTheme="majorHAnsi" w:hAnsiTheme="majorHAnsi" w:cstheme="majorHAnsi"/>
              </w:rPr>
              <w:t xml:space="preserve">CAPACIDAD DE CARGA 650KG, ALTURA DE ÁREA DE CARGA 606MM, ANCHO DE ÁREA DE CARGA MÁXIMA 1,310 MM, LARGO DE ARE DE CARGA MÁXIMO 1,178 MM, LLANTAS 185/60R15 ON ROAD, RINES ACERO 15" CUBIERTA, LUZ FRONTAL HALÓGENO, </w:t>
            </w:r>
            <w:r w:rsidRPr="001C1158">
              <w:rPr>
                <w:rFonts w:asciiTheme="majorHAnsi" w:hAnsiTheme="majorHAnsi" w:cstheme="majorHAnsi"/>
              </w:rPr>
              <w:lastRenderedPageBreak/>
              <w:t>AJUSTES DE ESPEJOS LATERALES MANUAL, FASCIA FRONTAL/TRASERA NEGRO TEXTURIZADO,5 ASIENTOS DE TELA,</w:t>
            </w:r>
            <w:r>
              <w:rPr>
                <w:rFonts w:asciiTheme="majorHAnsi" w:hAnsiTheme="majorHAnsi" w:cstheme="majorHAnsi"/>
              </w:rPr>
              <w:t xml:space="preserve"> </w:t>
            </w:r>
            <w:r w:rsidRPr="001C1158">
              <w:rPr>
                <w:rFonts w:asciiTheme="majorHAnsi" w:hAnsiTheme="majorHAnsi" w:cstheme="majorHAnsi"/>
              </w:rPr>
              <w:t>LARGO 4,474MM, ANCHO 1,732MM,ALTURA 1,586MM, DISTANCIA ENTRE EJES 2,737MM, 4 BOCINAS, 2 BOLSAS DE AIRE FRONTALES Y 2 LATERALES, CINTURÓN DE SEGURIDAD PARA TODOS LOS OCUPANTES, FRENOS DELANTEROS DISCO VENTILADO, FRENOS TRASEROS TAMBOR,</w:t>
            </w:r>
            <w:r>
              <w:rPr>
                <w:rFonts w:asciiTheme="majorHAnsi" w:hAnsiTheme="majorHAnsi" w:cstheme="majorHAnsi"/>
              </w:rPr>
              <w:t xml:space="preserve"> </w:t>
            </w:r>
            <w:r w:rsidRPr="001C1158">
              <w:rPr>
                <w:rFonts w:asciiTheme="majorHAnsi" w:hAnsiTheme="majorHAnsi" w:cstheme="majorHAnsi"/>
              </w:rPr>
              <w:t>LLANTA DE REFACCIÓN TAMAÑO CONVENCIONAL, ILUMINACIÓN ÁREA DE CARGA, BARRAS PORTA ESCALERAS EN TOLDO, 3A LUZ DE FRENO EN ALTO, COMPUTADORA DE VIAJE, CONTROL AUDIO EN VOLANTE, AJUSTE DE ALTURA EN VOLANTE, VISERA DE CONDUCTOR Y PASAJERO CON ESPEJO, LUZ DE LECTURA EN CABINA, ESPACIOS DE ALMACENAMIENTO INTERIOR EN PUERTAS, TABLERO Y CONSOLA, CONTROL DE TRACCIÓN, CONTROL DE ESTABILIDAD, BLOQUEO DE PUERTAS ELÉCTRICO, ALARMA DE SISTEMA ANTIRROBO.</w:t>
            </w:r>
            <w:r w:rsidRPr="001C1158">
              <w:rPr>
                <w:rFonts w:asciiTheme="majorHAnsi" w:hAnsiTheme="majorHAnsi" w:cstheme="majorHAnsi"/>
                <w:b/>
                <w:bCs/>
              </w:rPr>
              <w:t xml:space="preserve">  </w:t>
            </w:r>
          </w:p>
        </w:tc>
      </w:tr>
      <w:tr w:rsidR="005A1AE7" w:rsidRPr="00CC4A90" w:rsidTr="0009092F">
        <w:trPr>
          <w:trHeight w:val="691"/>
          <w:jc w:val="center"/>
        </w:trPr>
        <w:tc>
          <w:tcPr>
            <w:tcW w:w="1077" w:type="dxa"/>
            <w:shd w:val="clear" w:color="auto" w:fill="auto"/>
            <w:noWrap/>
          </w:tcPr>
          <w:p w:rsidR="005A1AE7" w:rsidRPr="005E652E" w:rsidRDefault="005A1AE7" w:rsidP="005A1AE7">
            <w:pPr>
              <w:spacing w:after="0" w:line="240" w:lineRule="auto"/>
              <w:jc w:val="right"/>
              <w:rPr>
                <w:rFonts w:ascii="Calibri" w:eastAsia="Times New Roman" w:hAnsi="Calibri" w:cs="Calibri"/>
                <w:b/>
                <w:color w:val="000000"/>
                <w:lang w:eastAsia="es-MX"/>
              </w:rPr>
            </w:pPr>
            <w:r>
              <w:rPr>
                <w:rFonts w:ascii="Calibri" w:eastAsia="Times New Roman" w:hAnsi="Calibri" w:cs="Calibri"/>
                <w:b/>
                <w:color w:val="000000"/>
                <w:lang w:eastAsia="es-MX"/>
              </w:rPr>
              <w:lastRenderedPageBreak/>
              <w:t>2</w:t>
            </w:r>
          </w:p>
        </w:tc>
        <w:tc>
          <w:tcPr>
            <w:tcW w:w="1077" w:type="dxa"/>
            <w:shd w:val="clear" w:color="auto" w:fill="auto"/>
            <w:noWrap/>
          </w:tcPr>
          <w:p w:rsidR="005A1AE7" w:rsidRPr="00CC4A90" w:rsidRDefault="005A1AE7" w:rsidP="005A1AE7">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5A1AE7" w:rsidRDefault="005A1AE7" w:rsidP="005A1AE7">
            <w:pPr>
              <w:jc w:val="center"/>
            </w:pPr>
            <w:r w:rsidRPr="001160AA">
              <w:rPr>
                <w:rFonts w:ascii="Calibri Light" w:eastAsia="Times New Roman" w:hAnsi="Calibri Light" w:cs="Calibri Light"/>
                <w:color w:val="000000"/>
                <w:lang w:eastAsia="es-MX"/>
              </w:rPr>
              <w:t>PIEZA</w:t>
            </w:r>
          </w:p>
        </w:tc>
        <w:tc>
          <w:tcPr>
            <w:tcW w:w="2014" w:type="dxa"/>
            <w:shd w:val="clear" w:color="auto" w:fill="auto"/>
            <w:noWrap/>
          </w:tcPr>
          <w:p w:rsidR="005A1AE7" w:rsidRPr="005A1AE7" w:rsidRDefault="005A1AE7" w:rsidP="005A1AE7">
            <w:pPr>
              <w:rPr>
                <w:rFonts w:asciiTheme="majorHAnsi" w:hAnsiTheme="majorHAnsi" w:cstheme="majorHAnsi"/>
                <w:color w:val="000000"/>
                <w:szCs w:val="20"/>
              </w:rPr>
            </w:pPr>
            <w:r w:rsidRPr="005A1AE7">
              <w:rPr>
                <w:rFonts w:asciiTheme="majorHAnsi" w:hAnsiTheme="majorHAnsi" w:cstheme="majorHAnsi"/>
                <w:color w:val="000000"/>
                <w:szCs w:val="20"/>
              </w:rPr>
              <w:t>CAMIONETA PICK-UP CABINA REGULAR</w:t>
            </w:r>
          </w:p>
        </w:tc>
        <w:tc>
          <w:tcPr>
            <w:tcW w:w="4444" w:type="dxa"/>
            <w:shd w:val="clear" w:color="auto" w:fill="auto"/>
            <w:noWrap/>
            <w:hideMark/>
          </w:tcPr>
          <w:p w:rsidR="005A1AE7" w:rsidRPr="005A1AE7" w:rsidRDefault="005A1AE7" w:rsidP="005A1AE7">
            <w:pPr>
              <w:rPr>
                <w:rFonts w:asciiTheme="majorHAnsi" w:hAnsiTheme="majorHAnsi" w:cstheme="majorHAnsi"/>
                <w:szCs w:val="20"/>
              </w:rPr>
            </w:pPr>
            <w:r>
              <w:rPr>
                <w:rFonts w:asciiTheme="majorHAnsi" w:hAnsiTheme="majorHAnsi" w:cstheme="majorHAnsi"/>
              </w:rPr>
              <w:t xml:space="preserve">VEHÍCULO AÑO 2023. </w:t>
            </w:r>
            <w:r w:rsidRPr="005A1AE7">
              <w:rPr>
                <w:rFonts w:asciiTheme="majorHAnsi" w:hAnsiTheme="majorHAnsi" w:cstheme="majorHAnsi"/>
                <w:szCs w:val="20"/>
              </w:rPr>
              <w:t>MOTOR 1.3L, A GASOLINA, 4 CILINDROS, POTENCIA 98HP@6,000 RPM,</w:t>
            </w:r>
            <w:r>
              <w:rPr>
                <w:rFonts w:asciiTheme="majorHAnsi" w:hAnsiTheme="majorHAnsi" w:cstheme="majorHAnsi"/>
                <w:szCs w:val="20"/>
              </w:rPr>
              <w:t xml:space="preserve"> </w:t>
            </w:r>
            <w:r w:rsidRPr="005A1AE7">
              <w:rPr>
                <w:rFonts w:asciiTheme="majorHAnsi" w:hAnsiTheme="majorHAnsi" w:cstheme="majorHAnsi"/>
                <w:szCs w:val="20"/>
              </w:rPr>
              <w:t>TRANSMISIÓN MANUAL 5 VELOCIDADES,</w:t>
            </w:r>
            <w:r>
              <w:rPr>
                <w:rFonts w:asciiTheme="majorHAnsi" w:hAnsiTheme="majorHAnsi" w:cstheme="majorHAnsi"/>
                <w:szCs w:val="20"/>
              </w:rPr>
              <w:t xml:space="preserve"> CARGA 750KG, 2 PUERTAS, COLOR BLANCO</w:t>
            </w:r>
            <w:r w:rsidRPr="005A1AE7">
              <w:rPr>
                <w:rFonts w:asciiTheme="majorHAnsi" w:hAnsiTheme="majorHAnsi" w:cstheme="majorHAnsi"/>
                <w:szCs w:val="20"/>
              </w:rPr>
              <w:t xml:space="preserve">,  A/A                                                                                        </w:t>
            </w:r>
            <w:r w:rsidRPr="005A1AE7">
              <w:rPr>
                <w:rFonts w:asciiTheme="majorHAnsi" w:hAnsiTheme="majorHAnsi" w:cstheme="majorHAnsi"/>
                <w:b/>
                <w:bCs/>
                <w:szCs w:val="20"/>
              </w:rPr>
              <w:t xml:space="preserve">SE REQUIERE GARANTIA MINIMA DE 3 AÑOS O 60,000 KILOMETRAJE LO QUE OCURRA PRIMERO                                                                                                        ESPECIFICACIONES:                                                                                                     </w:t>
            </w:r>
            <w:r w:rsidRPr="005A1AE7">
              <w:rPr>
                <w:rFonts w:asciiTheme="majorHAnsi" w:hAnsiTheme="majorHAnsi" w:cstheme="majorHAnsi"/>
                <w:szCs w:val="20"/>
              </w:rPr>
              <w:t>TANQUE DE COMBUSTIBLE 55L, TORQUE 94LB-PIE @ 4,000 RPM, TRACCIÓN DELANTERA (FWD), SUSPENSIÓN FRONTAL MCPHERSON, SUSPENSIÓN TRASERA EJE DE TORSIÓN RÍGIDO, DIRECCIÓN ELÉCTRICA, DIÁMETRO DE GIRO 10</w:t>
            </w:r>
            <w:r>
              <w:rPr>
                <w:rFonts w:asciiTheme="majorHAnsi" w:hAnsiTheme="majorHAnsi" w:cstheme="majorHAnsi"/>
                <w:szCs w:val="20"/>
              </w:rPr>
              <w:t>.7, VOLUMEN DE CARGA 1,354L, PES</w:t>
            </w:r>
            <w:r w:rsidRPr="005A1AE7">
              <w:rPr>
                <w:rFonts w:asciiTheme="majorHAnsi" w:hAnsiTheme="majorHAnsi" w:cstheme="majorHAnsi"/>
                <w:szCs w:val="20"/>
              </w:rPr>
              <w:t xml:space="preserve">O BRUTO VEHICULAR 1,827 KG, ALTURA DE ÁREA DE </w:t>
            </w:r>
            <w:r w:rsidRPr="005A1AE7">
              <w:rPr>
                <w:rFonts w:asciiTheme="majorHAnsi" w:hAnsiTheme="majorHAnsi" w:cstheme="majorHAnsi"/>
                <w:szCs w:val="20"/>
              </w:rPr>
              <w:lastRenderedPageBreak/>
              <w:t>CARGA 606MM, ANCHO DE ÁREA DE CARGA MÁXIMA 1,363 MM, LARGO DE ARE DE CARGA MÁXIMO 1,717 MM, LLANTAS 185/60R15 ON ROAD, RINES ACERO 15" CUBIERTA, LUZ FRONTAL HALÓGENO, AJUSTES DE ESPEJOS LATERALES MANUAL, FASCIA FRONTAL/TRASERA NEGRO TEXTURIZADO, PROTECTORES LATERALES NEGRO TEXTURIZADO, 2ASIENTOS DE TELA,</w:t>
            </w:r>
            <w:r>
              <w:rPr>
                <w:rFonts w:asciiTheme="majorHAnsi" w:hAnsiTheme="majorHAnsi" w:cstheme="majorHAnsi"/>
                <w:szCs w:val="20"/>
              </w:rPr>
              <w:t xml:space="preserve"> </w:t>
            </w:r>
            <w:r w:rsidRPr="005A1AE7">
              <w:rPr>
                <w:rFonts w:asciiTheme="majorHAnsi" w:hAnsiTheme="majorHAnsi" w:cstheme="majorHAnsi"/>
                <w:szCs w:val="20"/>
              </w:rPr>
              <w:t>CAPACIDAD DE CARGA 750KG, GANCHOS DE SUJECIÓN 10, DIMENSIONES LARGO 4,474MM, ANCHO 1,732 MM, ALTURA 1,595MM, DISTANCIA ENTRE EJES 2,737MM,BOLSAS DE AIRE CONDUCTOR Y PASAJERO, FRENOS DELANTEROS DISCO VENTILADO, FRENOS TRASEROS TAMBOR, LLANTA DE REFACCIÓN TAMAÑO CONVENCIONAL, CUBIERTA TIPO BEDLINER PLÁSTICA, ILUMINACIÓN ÁREA DE CARGA, LUZ DE CONDUCCIÓN DIURNA, BARRAS PORTA ESCALERAS EN TOLDO, 3A LUZ DE FRENO EN ALTO, COMPUTADORA DE VIAJE, RADIO AM/FM/USB/BLUETOOTH, CONTRO</w:t>
            </w:r>
            <w:r>
              <w:rPr>
                <w:rFonts w:asciiTheme="majorHAnsi" w:hAnsiTheme="majorHAnsi" w:cstheme="majorHAnsi"/>
                <w:szCs w:val="20"/>
              </w:rPr>
              <w:t>L</w:t>
            </w:r>
            <w:r w:rsidRPr="005A1AE7">
              <w:rPr>
                <w:rFonts w:asciiTheme="majorHAnsi" w:hAnsiTheme="majorHAnsi" w:cstheme="majorHAnsi"/>
                <w:szCs w:val="20"/>
              </w:rPr>
              <w:t xml:space="preserve"> DE AUDIO EN VOLANTE, AJUSTE DE ALTURA EN VOLANTE, VISERA DE CONDUCTOR Y PASAJEROS CON ESPEJO, LUZ DE LECTURA EN CABINA, ASCENSO Y DESCENSO ELÉCTRICO DE CRISTALES, ESPACIOS DE ALMACENAMIENTO INTERIOR</w:t>
            </w:r>
            <w:r>
              <w:rPr>
                <w:rFonts w:asciiTheme="majorHAnsi" w:hAnsiTheme="majorHAnsi" w:cstheme="majorHAnsi"/>
                <w:szCs w:val="20"/>
              </w:rPr>
              <w:t xml:space="preserve"> </w:t>
            </w:r>
            <w:r w:rsidRPr="005A1AE7">
              <w:rPr>
                <w:rFonts w:asciiTheme="majorHAnsi" w:hAnsiTheme="majorHAnsi" w:cstheme="majorHAnsi"/>
                <w:szCs w:val="20"/>
              </w:rPr>
              <w:t>EN PUERTAS, TABLERO Y CONSOLA, CONTROL DE TRACCIÓN, CONTRO</w:t>
            </w:r>
            <w:r>
              <w:rPr>
                <w:rFonts w:asciiTheme="majorHAnsi" w:hAnsiTheme="majorHAnsi" w:cstheme="majorHAnsi"/>
                <w:szCs w:val="20"/>
              </w:rPr>
              <w:t>L</w:t>
            </w:r>
            <w:r w:rsidRPr="005A1AE7">
              <w:rPr>
                <w:rFonts w:asciiTheme="majorHAnsi" w:hAnsiTheme="majorHAnsi" w:cstheme="majorHAnsi"/>
                <w:szCs w:val="20"/>
              </w:rPr>
              <w:t xml:space="preserve"> DE ESTABILIDAD,</w:t>
            </w:r>
            <w:r>
              <w:rPr>
                <w:rFonts w:asciiTheme="majorHAnsi" w:hAnsiTheme="majorHAnsi" w:cstheme="majorHAnsi"/>
                <w:szCs w:val="20"/>
              </w:rPr>
              <w:t xml:space="preserve"> </w:t>
            </w:r>
            <w:r w:rsidRPr="005A1AE7">
              <w:rPr>
                <w:rFonts w:asciiTheme="majorHAnsi" w:hAnsiTheme="majorHAnsi" w:cstheme="majorHAnsi"/>
                <w:szCs w:val="20"/>
              </w:rPr>
              <w:t>SISTEMA DE ANCLE ISOFIX, BLOQUEO DE PUERTAS ELÉCTRICO, ALARMA DE SISTEMA ANTIRROBO.</w:t>
            </w:r>
          </w:p>
        </w:tc>
      </w:tr>
      <w:tr w:rsidR="00304004" w:rsidRPr="00CC4A90" w:rsidTr="0009092F">
        <w:trPr>
          <w:trHeight w:val="274"/>
          <w:jc w:val="center"/>
        </w:trPr>
        <w:tc>
          <w:tcPr>
            <w:tcW w:w="1077" w:type="dxa"/>
            <w:shd w:val="clear" w:color="auto" w:fill="auto"/>
            <w:noWrap/>
          </w:tcPr>
          <w:p w:rsidR="00304004" w:rsidRPr="005E652E" w:rsidRDefault="00304004" w:rsidP="00304004">
            <w:pPr>
              <w:spacing w:after="0" w:line="240" w:lineRule="auto"/>
              <w:jc w:val="right"/>
              <w:rPr>
                <w:rFonts w:ascii="Calibri" w:eastAsia="Times New Roman" w:hAnsi="Calibri" w:cs="Calibri"/>
                <w:b/>
                <w:color w:val="000000"/>
                <w:lang w:eastAsia="es-MX"/>
              </w:rPr>
            </w:pPr>
            <w:r>
              <w:rPr>
                <w:rFonts w:ascii="Calibri" w:eastAsia="Times New Roman" w:hAnsi="Calibri" w:cs="Calibri"/>
                <w:b/>
                <w:color w:val="000000"/>
                <w:lang w:eastAsia="es-MX"/>
              </w:rPr>
              <w:lastRenderedPageBreak/>
              <w:t>3</w:t>
            </w:r>
          </w:p>
        </w:tc>
        <w:tc>
          <w:tcPr>
            <w:tcW w:w="1077" w:type="dxa"/>
            <w:shd w:val="clear" w:color="auto" w:fill="auto"/>
            <w:noWrap/>
          </w:tcPr>
          <w:p w:rsidR="00304004" w:rsidRPr="00CC4A90" w:rsidRDefault="00304004" w:rsidP="00304004">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304004" w:rsidRDefault="00304004" w:rsidP="00304004">
            <w:pPr>
              <w:jc w:val="center"/>
            </w:pPr>
            <w:r w:rsidRPr="001160AA">
              <w:rPr>
                <w:rFonts w:ascii="Calibri Light" w:eastAsia="Times New Roman" w:hAnsi="Calibri Light" w:cs="Calibri Light"/>
                <w:color w:val="000000"/>
                <w:lang w:eastAsia="es-MX"/>
              </w:rPr>
              <w:t>PIEZA</w:t>
            </w:r>
          </w:p>
        </w:tc>
        <w:tc>
          <w:tcPr>
            <w:tcW w:w="2014" w:type="dxa"/>
            <w:shd w:val="clear" w:color="auto" w:fill="auto"/>
            <w:noWrap/>
          </w:tcPr>
          <w:p w:rsidR="00304004" w:rsidRPr="005A1AE7" w:rsidRDefault="00304004" w:rsidP="00304004">
            <w:pPr>
              <w:rPr>
                <w:rFonts w:asciiTheme="majorHAnsi" w:hAnsiTheme="majorHAnsi" w:cstheme="majorHAnsi"/>
                <w:color w:val="000000"/>
                <w:szCs w:val="20"/>
              </w:rPr>
            </w:pPr>
            <w:r w:rsidRPr="005A1AE7">
              <w:rPr>
                <w:rFonts w:asciiTheme="majorHAnsi" w:hAnsiTheme="majorHAnsi" w:cstheme="majorHAnsi"/>
                <w:color w:val="000000"/>
                <w:szCs w:val="20"/>
              </w:rPr>
              <w:t>CAMIONETA PICK-UP CABINA REGULAR</w:t>
            </w:r>
          </w:p>
        </w:tc>
        <w:tc>
          <w:tcPr>
            <w:tcW w:w="4444" w:type="dxa"/>
            <w:shd w:val="clear" w:color="auto" w:fill="auto"/>
            <w:noWrap/>
            <w:hideMark/>
          </w:tcPr>
          <w:p w:rsidR="00304004" w:rsidRPr="005A1AE7" w:rsidRDefault="00304004" w:rsidP="00304004">
            <w:pPr>
              <w:rPr>
                <w:rFonts w:asciiTheme="majorHAnsi" w:hAnsiTheme="majorHAnsi" w:cstheme="majorHAnsi"/>
                <w:szCs w:val="20"/>
              </w:rPr>
            </w:pPr>
            <w:r>
              <w:rPr>
                <w:rFonts w:asciiTheme="majorHAnsi" w:hAnsiTheme="majorHAnsi" w:cstheme="majorHAnsi"/>
              </w:rPr>
              <w:t xml:space="preserve">VEHÍCULO AÑO 2023. </w:t>
            </w:r>
            <w:r w:rsidRPr="005A1AE7">
              <w:rPr>
                <w:rFonts w:asciiTheme="majorHAnsi" w:hAnsiTheme="majorHAnsi" w:cstheme="majorHAnsi"/>
                <w:szCs w:val="20"/>
              </w:rPr>
              <w:t>MOTOR 1.3L, A GASOLINA, 4 CILINDROS, POTENCIA 98HP@6,000 RPM,</w:t>
            </w:r>
            <w:r>
              <w:rPr>
                <w:rFonts w:asciiTheme="majorHAnsi" w:hAnsiTheme="majorHAnsi" w:cstheme="majorHAnsi"/>
                <w:szCs w:val="20"/>
              </w:rPr>
              <w:t xml:space="preserve"> </w:t>
            </w:r>
            <w:r w:rsidRPr="005A1AE7">
              <w:rPr>
                <w:rFonts w:asciiTheme="majorHAnsi" w:hAnsiTheme="majorHAnsi" w:cstheme="majorHAnsi"/>
                <w:szCs w:val="20"/>
              </w:rPr>
              <w:t>TRANSMISIÓN MANUAL 5 VELOCIDADES,</w:t>
            </w:r>
            <w:r>
              <w:rPr>
                <w:rFonts w:asciiTheme="majorHAnsi" w:hAnsiTheme="majorHAnsi" w:cstheme="majorHAnsi"/>
                <w:szCs w:val="20"/>
              </w:rPr>
              <w:t xml:space="preserve"> CARGA 750KG, 2 PUERTAS, COLOR BLANCO</w:t>
            </w:r>
            <w:r w:rsidRPr="005A1AE7">
              <w:rPr>
                <w:rFonts w:asciiTheme="majorHAnsi" w:hAnsiTheme="majorHAnsi" w:cstheme="majorHAnsi"/>
                <w:szCs w:val="20"/>
              </w:rPr>
              <w:t xml:space="preserve">,  A/A                                                                                        </w:t>
            </w:r>
            <w:r w:rsidRPr="005A1AE7">
              <w:rPr>
                <w:rFonts w:asciiTheme="majorHAnsi" w:hAnsiTheme="majorHAnsi" w:cstheme="majorHAnsi"/>
                <w:b/>
                <w:bCs/>
                <w:szCs w:val="20"/>
              </w:rPr>
              <w:t xml:space="preserve">SE REQUIERE GARANTIA MINIMA DE 3 AÑOS O 60,000 KILOMETRAJE LO QUE OCURRA </w:t>
            </w:r>
            <w:r w:rsidRPr="005A1AE7">
              <w:rPr>
                <w:rFonts w:asciiTheme="majorHAnsi" w:hAnsiTheme="majorHAnsi" w:cstheme="majorHAnsi"/>
                <w:b/>
                <w:bCs/>
                <w:szCs w:val="20"/>
              </w:rPr>
              <w:lastRenderedPageBreak/>
              <w:t xml:space="preserve">PRIMERO                                                                                                        ESPECIFICACIONES:                                                                                                     </w:t>
            </w:r>
            <w:r w:rsidRPr="005A1AE7">
              <w:rPr>
                <w:rFonts w:asciiTheme="majorHAnsi" w:hAnsiTheme="majorHAnsi" w:cstheme="majorHAnsi"/>
                <w:szCs w:val="20"/>
              </w:rPr>
              <w:t>TANQUE DE COMBUSTIBLE 55L, TORQUE 94LB-PIE @ 4,000 RPM, TRACCIÓN DELANTERA (FWD), SUSPENSIÓN FRONTAL MCPHERSON, SUSPENSIÓN TRASERA EJE DE TORSIÓN RÍGIDO, DIRECCIÓN ELÉCTRICA, DIÁMETRO DE GIRO 10</w:t>
            </w:r>
            <w:r>
              <w:rPr>
                <w:rFonts w:asciiTheme="majorHAnsi" w:hAnsiTheme="majorHAnsi" w:cstheme="majorHAnsi"/>
                <w:szCs w:val="20"/>
              </w:rPr>
              <w:t>.7, VOLUMEN DE CARGA 1,354L, PES</w:t>
            </w:r>
            <w:r w:rsidRPr="005A1AE7">
              <w:rPr>
                <w:rFonts w:asciiTheme="majorHAnsi" w:hAnsiTheme="majorHAnsi" w:cstheme="majorHAnsi"/>
                <w:szCs w:val="20"/>
              </w:rPr>
              <w:t>O BRUTO VEHICULAR 1,827 KG, ALTURA DE ÁREA DE CARGA 606MM, ANCHO DE ÁREA DE CARGA MÁXIMA 1,363 MM, LARGO DE ARE DE CARGA MÁXIMO 1,717 MM, LLANTAS 185/60R15 ON ROAD, RINES ACERO 15" CUBIERTA, LUZ FRONTAL HALÓGENO, AJUSTES DE ESPEJOS LATERALES MANUAL, FASCIA FRONTAL/TRASERA NEGRO TEXTURIZADO, PROTECTORES LATERALES NEGRO TEXTURIZADO, 2ASIENTOS DE TELA,</w:t>
            </w:r>
            <w:r>
              <w:rPr>
                <w:rFonts w:asciiTheme="majorHAnsi" w:hAnsiTheme="majorHAnsi" w:cstheme="majorHAnsi"/>
                <w:szCs w:val="20"/>
              </w:rPr>
              <w:t xml:space="preserve"> </w:t>
            </w:r>
            <w:r w:rsidRPr="005A1AE7">
              <w:rPr>
                <w:rFonts w:asciiTheme="majorHAnsi" w:hAnsiTheme="majorHAnsi" w:cstheme="majorHAnsi"/>
                <w:szCs w:val="20"/>
              </w:rPr>
              <w:t>CAPACIDAD DE CARGA 750KG, GANCHOS DE SUJECIÓN 10, DIMENSIONES LARGO 4,474MM, ANCHO 1,732 MM, ALTURA 1,595MM, DISTANCIA ENTRE EJES 2,737MM,BOLSAS DE AIRE CONDUCTOR Y PASAJERO, FRENOS DELANTEROS DISCO VENTILADO, FRENOS TRASEROS TAMBOR, LLANTA DE REFACCIÓN TAMAÑO CONVENCIONAL, CUBIERTA TIPO BEDLINER PLÁSTICA, ILUMINACIÓN ÁREA DE CARGA, LUZ DE CONDUCCIÓN DIURNA, BARRAS PORTA ESCALERAS EN TOLDO, 3A LUZ DE FRENO EN ALTO, COMPUTADORA DE VIAJE, RADIO AM/FM/USB/BLUETOOTH, CONTRO</w:t>
            </w:r>
            <w:r>
              <w:rPr>
                <w:rFonts w:asciiTheme="majorHAnsi" w:hAnsiTheme="majorHAnsi" w:cstheme="majorHAnsi"/>
                <w:szCs w:val="20"/>
              </w:rPr>
              <w:t>L</w:t>
            </w:r>
            <w:r w:rsidRPr="005A1AE7">
              <w:rPr>
                <w:rFonts w:asciiTheme="majorHAnsi" w:hAnsiTheme="majorHAnsi" w:cstheme="majorHAnsi"/>
                <w:szCs w:val="20"/>
              </w:rPr>
              <w:t xml:space="preserve"> DE AUDIO EN VOLANTE, AJUSTE DE ALTURA EN VOLANTE, VISERA DE CONDUCTOR Y PASAJEROS CON ESPEJO, LUZ DE LECTURA EN CABINA, ASCENSO Y DESCENSO ELÉCTRICO DE CRISTALES, ESPACIOS DE ALMACENAMIENTO INTERIOR</w:t>
            </w:r>
            <w:r>
              <w:rPr>
                <w:rFonts w:asciiTheme="majorHAnsi" w:hAnsiTheme="majorHAnsi" w:cstheme="majorHAnsi"/>
                <w:szCs w:val="20"/>
              </w:rPr>
              <w:t xml:space="preserve"> </w:t>
            </w:r>
            <w:r w:rsidRPr="005A1AE7">
              <w:rPr>
                <w:rFonts w:asciiTheme="majorHAnsi" w:hAnsiTheme="majorHAnsi" w:cstheme="majorHAnsi"/>
                <w:szCs w:val="20"/>
              </w:rPr>
              <w:t>EN PUERTAS, TABLERO Y CONSOLA, CONTROL DE TRACCIÓN, CONTRO</w:t>
            </w:r>
            <w:r>
              <w:rPr>
                <w:rFonts w:asciiTheme="majorHAnsi" w:hAnsiTheme="majorHAnsi" w:cstheme="majorHAnsi"/>
                <w:szCs w:val="20"/>
              </w:rPr>
              <w:t>L</w:t>
            </w:r>
            <w:r w:rsidRPr="005A1AE7">
              <w:rPr>
                <w:rFonts w:asciiTheme="majorHAnsi" w:hAnsiTheme="majorHAnsi" w:cstheme="majorHAnsi"/>
                <w:szCs w:val="20"/>
              </w:rPr>
              <w:t xml:space="preserve"> DE ESTABILIDAD,</w:t>
            </w:r>
            <w:r>
              <w:rPr>
                <w:rFonts w:asciiTheme="majorHAnsi" w:hAnsiTheme="majorHAnsi" w:cstheme="majorHAnsi"/>
                <w:szCs w:val="20"/>
              </w:rPr>
              <w:t xml:space="preserve"> </w:t>
            </w:r>
            <w:r w:rsidRPr="005A1AE7">
              <w:rPr>
                <w:rFonts w:asciiTheme="majorHAnsi" w:hAnsiTheme="majorHAnsi" w:cstheme="majorHAnsi"/>
                <w:szCs w:val="20"/>
              </w:rPr>
              <w:t xml:space="preserve">SISTEMA DE ANCLE ISOFIX, BLOQUEO DE PUERTAS </w:t>
            </w:r>
            <w:r w:rsidRPr="005A1AE7">
              <w:rPr>
                <w:rFonts w:asciiTheme="majorHAnsi" w:hAnsiTheme="majorHAnsi" w:cstheme="majorHAnsi"/>
                <w:szCs w:val="20"/>
              </w:rPr>
              <w:lastRenderedPageBreak/>
              <w:t>ELÉCTRICO, ALARMA DE SISTEMA ANTIRROBO.</w:t>
            </w:r>
          </w:p>
        </w:tc>
      </w:tr>
      <w:tr w:rsidR="00304004" w:rsidRPr="00CC4A90" w:rsidTr="0009092F">
        <w:trPr>
          <w:trHeight w:val="691"/>
          <w:jc w:val="center"/>
        </w:trPr>
        <w:tc>
          <w:tcPr>
            <w:tcW w:w="1077" w:type="dxa"/>
            <w:shd w:val="clear" w:color="auto" w:fill="auto"/>
            <w:noWrap/>
          </w:tcPr>
          <w:p w:rsidR="00304004" w:rsidRPr="005E652E" w:rsidRDefault="00304004" w:rsidP="00304004">
            <w:pPr>
              <w:spacing w:after="0" w:line="240" w:lineRule="auto"/>
              <w:jc w:val="right"/>
              <w:rPr>
                <w:rFonts w:ascii="Calibri" w:eastAsia="Times New Roman" w:hAnsi="Calibri" w:cs="Calibri"/>
                <w:b/>
                <w:color w:val="000000"/>
                <w:lang w:eastAsia="es-MX"/>
              </w:rPr>
            </w:pPr>
            <w:r>
              <w:rPr>
                <w:rFonts w:ascii="Calibri" w:eastAsia="Times New Roman" w:hAnsi="Calibri" w:cs="Calibri"/>
                <w:b/>
                <w:color w:val="000000"/>
                <w:lang w:eastAsia="es-MX"/>
              </w:rPr>
              <w:lastRenderedPageBreak/>
              <w:t>4</w:t>
            </w:r>
          </w:p>
        </w:tc>
        <w:tc>
          <w:tcPr>
            <w:tcW w:w="1077" w:type="dxa"/>
            <w:shd w:val="clear" w:color="auto" w:fill="auto"/>
            <w:noWrap/>
          </w:tcPr>
          <w:p w:rsidR="00304004" w:rsidRPr="00CC4A90" w:rsidRDefault="00304004" w:rsidP="00304004">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304004" w:rsidRDefault="00304004" w:rsidP="00304004">
            <w:pPr>
              <w:jc w:val="center"/>
            </w:pPr>
            <w:r w:rsidRPr="001160AA">
              <w:rPr>
                <w:rFonts w:ascii="Calibri Light" w:eastAsia="Times New Roman" w:hAnsi="Calibri Light" w:cs="Calibri Light"/>
                <w:color w:val="000000"/>
                <w:lang w:eastAsia="es-MX"/>
              </w:rPr>
              <w:t>PIEZA</w:t>
            </w:r>
          </w:p>
        </w:tc>
        <w:tc>
          <w:tcPr>
            <w:tcW w:w="2014" w:type="dxa"/>
            <w:shd w:val="clear" w:color="auto" w:fill="auto"/>
            <w:noWrap/>
          </w:tcPr>
          <w:p w:rsidR="00304004" w:rsidRPr="005A1AE7" w:rsidRDefault="00304004" w:rsidP="00304004">
            <w:pPr>
              <w:rPr>
                <w:rFonts w:asciiTheme="majorHAnsi" w:hAnsiTheme="majorHAnsi" w:cstheme="majorHAnsi"/>
                <w:color w:val="000000"/>
                <w:szCs w:val="20"/>
              </w:rPr>
            </w:pPr>
            <w:r w:rsidRPr="005A1AE7">
              <w:rPr>
                <w:rFonts w:asciiTheme="majorHAnsi" w:hAnsiTheme="majorHAnsi" w:cstheme="majorHAnsi"/>
                <w:color w:val="000000"/>
                <w:szCs w:val="20"/>
              </w:rPr>
              <w:t>CAMIONETA PICK-UP CABINA REGULAR</w:t>
            </w:r>
          </w:p>
        </w:tc>
        <w:tc>
          <w:tcPr>
            <w:tcW w:w="4444" w:type="dxa"/>
            <w:shd w:val="clear" w:color="auto" w:fill="auto"/>
            <w:noWrap/>
          </w:tcPr>
          <w:p w:rsidR="00304004" w:rsidRPr="005A1AE7" w:rsidRDefault="00304004" w:rsidP="00304004">
            <w:pPr>
              <w:rPr>
                <w:rFonts w:asciiTheme="majorHAnsi" w:hAnsiTheme="majorHAnsi" w:cstheme="majorHAnsi"/>
                <w:szCs w:val="20"/>
              </w:rPr>
            </w:pPr>
            <w:r>
              <w:rPr>
                <w:rFonts w:asciiTheme="majorHAnsi" w:hAnsiTheme="majorHAnsi" w:cstheme="majorHAnsi"/>
              </w:rPr>
              <w:t xml:space="preserve">VEHÍCULO AÑO 2023. </w:t>
            </w:r>
            <w:r w:rsidRPr="005A1AE7">
              <w:rPr>
                <w:rFonts w:asciiTheme="majorHAnsi" w:hAnsiTheme="majorHAnsi" w:cstheme="majorHAnsi"/>
                <w:szCs w:val="20"/>
              </w:rPr>
              <w:t>MOTOR 1.3L, A GASOLINA, 4 CILINDROS, POTENCIA 98HP@6,000 RPM,</w:t>
            </w:r>
            <w:r>
              <w:rPr>
                <w:rFonts w:asciiTheme="majorHAnsi" w:hAnsiTheme="majorHAnsi" w:cstheme="majorHAnsi"/>
                <w:szCs w:val="20"/>
              </w:rPr>
              <w:t xml:space="preserve"> </w:t>
            </w:r>
            <w:r w:rsidRPr="005A1AE7">
              <w:rPr>
                <w:rFonts w:asciiTheme="majorHAnsi" w:hAnsiTheme="majorHAnsi" w:cstheme="majorHAnsi"/>
                <w:szCs w:val="20"/>
              </w:rPr>
              <w:t>TRANSMISIÓN MANUAL 5 VELOCIDADES,</w:t>
            </w:r>
            <w:r>
              <w:rPr>
                <w:rFonts w:asciiTheme="majorHAnsi" w:hAnsiTheme="majorHAnsi" w:cstheme="majorHAnsi"/>
                <w:szCs w:val="20"/>
              </w:rPr>
              <w:t xml:space="preserve"> CARGA 750KG, 2 PUERTAS, COLOR BLANCO</w:t>
            </w:r>
            <w:r w:rsidRPr="005A1AE7">
              <w:rPr>
                <w:rFonts w:asciiTheme="majorHAnsi" w:hAnsiTheme="majorHAnsi" w:cstheme="majorHAnsi"/>
                <w:szCs w:val="20"/>
              </w:rPr>
              <w:t xml:space="preserve">,  A/A                                                                                        </w:t>
            </w:r>
            <w:r w:rsidRPr="005A1AE7">
              <w:rPr>
                <w:rFonts w:asciiTheme="majorHAnsi" w:hAnsiTheme="majorHAnsi" w:cstheme="majorHAnsi"/>
                <w:b/>
                <w:bCs/>
                <w:szCs w:val="20"/>
              </w:rPr>
              <w:t xml:space="preserve">SE REQUIERE GARANTIA MINIMA DE 3 AÑOS O 60,000 KILOMETRAJE LO QUE OCURRA PRIMERO                                                                                                        ESPECIFICACIONES:                                                                                                     </w:t>
            </w:r>
            <w:r w:rsidRPr="005A1AE7">
              <w:rPr>
                <w:rFonts w:asciiTheme="majorHAnsi" w:hAnsiTheme="majorHAnsi" w:cstheme="majorHAnsi"/>
                <w:szCs w:val="20"/>
              </w:rPr>
              <w:t>TANQUE DE COMBUSTIBLE 55L, TORQUE 94LB-PIE @ 4,000 RPM, TRACCIÓN DELANTERA (FWD), SUSPENSIÓN FRONTAL MCPHERSON, SUSPENSIÓN TRASERA EJE DE TORSIÓN RÍGIDO, DIRECCIÓN ELÉCTRICA, DIÁMETRO DE GIRO 10</w:t>
            </w:r>
            <w:r>
              <w:rPr>
                <w:rFonts w:asciiTheme="majorHAnsi" w:hAnsiTheme="majorHAnsi" w:cstheme="majorHAnsi"/>
                <w:szCs w:val="20"/>
              </w:rPr>
              <w:t>.7, VOLUMEN DE CARGA 1,354L, PES</w:t>
            </w:r>
            <w:r w:rsidRPr="005A1AE7">
              <w:rPr>
                <w:rFonts w:asciiTheme="majorHAnsi" w:hAnsiTheme="majorHAnsi" w:cstheme="majorHAnsi"/>
                <w:szCs w:val="20"/>
              </w:rPr>
              <w:t>O BRUTO VEHICULAR 1,827 KG, ALTURA DE ÁREA DE CARGA 606MM, ANCHO DE ÁREA DE CARGA MÁXIMA 1,363 MM, LARGO DE ARE DE CARGA MÁXIMO 1,717 MM, LLANTAS 185/60R15 ON ROAD, RINES ACERO 15" CUBIERTA, LUZ FRONTAL HALÓGENO, AJUSTES DE ESPEJOS LATERALES MANUAL, FASCIA FRONTAL/TRASERA NEGRO TEXTURIZADO, PROTECTORES LATERALES NEGRO TEXTURIZADO, 2ASIENTOS DE TELA,</w:t>
            </w:r>
            <w:r>
              <w:rPr>
                <w:rFonts w:asciiTheme="majorHAnsi" w:hAnsiTheme="majorHAnsi" w:cstheme="majorHAnsi"/>
                <w:szCs w:val="20"/>
              </w:rPr>
              <w:t xml:space="preserve"> </w:t>
            </w:r>
            <w:r w:rsidRPr="005A1AE7">
              <w:rPr>
                <w:rFonts w:asciiTheme="majorHAnsi" w:hAnsiTheme="majorHAnsi" w:cstheme="majorHAnsi"/>
                <w:szCs w:val="20"/>
              </w:rPr>
              <w:t xml:space="preserve">CAPACIDAD DE CARGA 750KG, GANCHOS DE SUJECIÓN 10, DIMENSIONES LARGO 4,474MM, ANCHO 1,732 MM, ALTURA 1,595MM, DISTANCIA ENTRE EJES 2,737MM,BOLSAS DE AIRE CONDUCTOR Y PASAJERO, FRENOS DELANTEROS DISCO VENTILADO, FRENOS TRASEROS TAMBOR, LLANTA DE REFACCIÓN TAMAÑO CONVENCIONAL, CUBIERTA TIPO BEDLINER PLÁSTICA, ILUMINACIÓN ÁREA DE CARGA, LUZ DE CONDUCCIÓN DIURNA, BARRAS PORTA ESCALERAS EN TOLDO, 3A LUZ DE FRENO EN ALTO, COMPUTADORA DE VIAJE, RADIO </w:t>
            </w:r>
            <w:r w:rsidRPr="005A1AE7">
              <w:rPr>
                <w:rFonts w:asciiTheme="majorHAnsi" w:hAnsiTheme="majorHAnsi" w:cstheme="majorHAnsi"/>
                <w:szCs w:val="20"/>
              </w:rPr>
              <w:lastRenderedPageBreak/>
              <w:t>AM/FM/USB/BLUETOOTH, CONTRO</w:t>
            </w:r>
            <w:r>
              <w:rPr>
                <w:rFonts w:asciiTheme="majorHAnsi" w:hAnsiTheme="majorHAnsi" w:cstheme="majorHAnsi"/>
                <w:szCs w:val="20"/>
              </w:rPr>
              <w:t>L</w:t>
            </w:r>
            <w:r w:rsidRPr="005A1AE7">
              <w:rPr>
                <w:rFonts w:asciiTheme="majorHAnsi" w:hAnsiTheme="majorHAnsi" w:cstheme="majorHAnsi"/>
                <w:szCs w:val="20"/>
              </w:rPr>
              <w:t xml:space="preserve"> DE AUDIO EN VOLANTE, AJUSTE DE ALTURA EN VOLANTE, VISERA DE CONDUCTOR Y PASAJEROS CON ESPEJO, LUZ DE LECTURA EN CABINA, ASCENSO Y DESCENSO ELÉCTRICO DE CRISTALES, ESPACIOS DE ALMACENAMIENTO INTERIOR</w:t>
            </w:r>
            <w:r>
              <w:rPr>
                <w:rFonts w:asciiTheme="majorHAnsi" w:hAnsiTheme="majorHAnsi" w:cstheme="majorHAnsi"/>
                <w:szCs w:val="20"/>
              </w:rPr>
              <w:t xml:space="preserve"> </w:t>
            </w:r>
            <w:r w:rsidRPr="005A1AE7">
              <w:rPr>
                <w:rFonts w:asciiTheme="majorHAnsi" w:hAnsiTheme="majorHAnsi" w:cstheme="majorHAnsi"/>
                <w:szCs w:val="20"/>
              </w:rPr>
              <w:t>EN PUERTAS, TABLERO Y CONSOLA, CONTROL DE TRACCIÓN, CONTRO</w:t>
            </w:r>
            <w:r>
              <w:rPr>
                <w:rFonts w:asciiTheme="majorHAnsi" w:hAnsiTheme="majorHAnsi" w:cstheme="majorHAnsi"/>
                <w:szCs w:val="20"/>
              </w:rPr>
              <w:t>L</w:t>
            </w:r>
            <w:r w:rsidRPr="005A1AE7">
              <w:rPr>
                <w:rFonts w:asciiTheme="majorHAnsi" w:hAnsiTheme="majorHAnsi" w:cstheme="majorHAnsi"/>
                <w:szCs w:val="20"/>
              </w:rPr>
              <w:t xml:space="preserve"> DE ESTABILIDAD,</w:t>
            </w:r>
            <w:r>
              <w:rPr>
                <w:rFonts w:asciiTheme="majorHAnsi" w:hAnsiTheme="majorHAnsi" w:cstheme="majorHAnsi"/>
                <w:szCs w:val="20"/>
              </w:rPr>
              <w:t xml:space="preserve"> </w:t>
            </w:r>
            <w:r w:rsidRPr="005A1AE7">
              <w:rPr>
                <w:rFonts w:asciiTheme="majorHAnsi" w:hAnsiTheme="majorHAnsi" w:cstheme="majorHAnsi"/>
                <w:szCs w:val="20"/>
              </w:rPr>
              <w:t>SISTEMA DE ANCLE ISOFIX, BLOQUEO DE PUERTAS ELÉCTRICO, ALARMA DE SISTEMA ANTIRROBO.</w:t>
            </w:r>
          </w:p>
        </w:tc>
      </w:tr>
      <w:tr w:rsidR="00304004" w:rsidRPr="00CC4A90" w:rsidTr="0009092F">
        <w:trPr>
          <w:trHeight w:val="691"/>
          <w:jc w:val="center"/>
        </w:trPr>
        <w:tc>
          <w:tcPr>
            <w:tcW w:w="1077" w:type="dxa"/>
            <w:shd w:val="clear" w:color="auto" w:fill="auto"/>
            <w:noWrap/>
          </w:tcPr>
          <w:p w:rsidR="00304004" w:rsidRPr="005E652E" w:rsidRDefault="00304004" w:rsidP="00304004">
            <w:pPr>
              <w:spacing w:after="0" w:line="240" w:lineRule="auto"/>
              <w:jc w:val="right"/>
              <w:rPr>
                <w:rFonts w:ascii="Calibri" w:eastAsia="Times New Roman" w:hAnsi="Calibri" w:cs="Calibri"/>
                <w:b/>
                <w:color w:val="000000"/>
                <w:lang w:eastAsia="es-MX"/>
              </w:rPr>
            </w:pPr>
            <w:r>
              <w:rPr>
                <w:rFonts w:ascii="Calibri" w:eastAsia="Times New Roman" w:hAnsi="Calibri" w:cs="Calibri"/>
                <w:b/>
                <w:color w:val="000000"/>
                <w:lang w:eastAsia="es-MX"/>
              </w:rPr>
              <w:lastRenderedPageBreak/>
              <w:t>5</w:t>
            </w:r>
          </w:p>
        </w:tc>
        <w:tc>
          <w:tcPr>
            <w:tcW w:w="1077" w:type="dxa"/>
            <w:shd w:val="clear" w:color="auto" w:fill="auto"/>
            <w:noWrap/>
          </w:tcPr>
          <w:p w:rsidR="00304004" w:rsidRPr="00CC4A90" w:rsidRDefault="00304004" w:rsidP="00304004">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304004" w:rsidRDefault="00304004" w:rsidP="00304004">
            <w:pPr>
              <w:jc w:val="center"/>
            </w:pPr>
            <w:r w:rsidRPr="001160AA">
              <w:rPr>
                <w:rFonts w:ascii="Calibri Light" w:eastAsia="Times New Roman" w:hAnsi="Calibri Light" w:cs="Calibri Light"/>
                <w:color w:val="000000"/>
                <w:lang w:eastAsia="es-MX"/>
              </w:rPr>
              <w:t>PIEZA</w:t>
            </w:r>
          </w:p>
        </w:tc>
        <w:tc>
          <w:tcPr>
            <w:tcW w:w="2014" w:type="dxa"/>
            <w:shd w:val="clear" w:color="auto" w:fill="auto"/>
            <w:noWrap/>
          </w:tcPr>
          <w:p w:rsidR="00304004" w:rsidRPr="005A1AE7" w:rsidRDefault="00304004" w:rsidP="00304004">
            <w:pPr>
              <w:rPr>
                <w:rFonts w:asciiTheme="majorHAnsi" w:hAnsiTheme="majorHAnsi" w:cstheme="majorHAnsi"/>
                <w:color w:val="000000"/>
                <w:szCs w:val="20"/>
              </w:rPr>
            </w:pPr>
            <w:r w:rsidRPr="005A1AE7">
              <w:rPr>
                <w:rFonts w:asciiTheme="majorHAnsi" w:hAnsiTheme="majorHAnsi" w:cstheme="majorHAnsi"/>
                <w:color w:val="000000"/>
                <w:szCs w:val="20"/>
              </w:rPr>
              <w:t>CAMIONETA PICK-UP CABINA REGULAR</w:t>
            </w:r>
          </w:p>
        </w:tc>
        <w:tc>
          <w:tcPr>
            <w:tcW w:w="4444" w:type="dxa"/>
            <w:shd w:val="clear" w:color="auto" w:fill="auto"/>
            <w:noWrap/>
          </w:tcPr>
          <w:p w:rsidR="00304004" w:rsidRPr="005A1AE7" w:rsidRDefault="00304004" w:rsidP="00304004">
            <w:pPr>
              <w:rPr>
                <w:rFonts w:asciiTheme="majorHAnsi" w:hAnsiTheme="majorHAnsi" w:cstheme="majorHAnsi"/>
                <w:szCs w:val="20"/>
              </w:rPr>
            </w:pPr>
            <w:r>
              <w:rPr>
                <w:rFonts w:asciiTheme="majorHAnsi" w:hAnsiTheme="majorHAnsi" w:cstheme="majorHAnsi"/>
              </w:rPr>
              <w:t xml:space="preserve">VEHÍCULO AÑO 2023. </w:t>
            </w:r>
            <w:r w:rsidRPr="005A1AE7">
              <w:rPr>
                <w:rFonts w:asciiTheme="majorHAnsi" w:hAnsiTheme="majorHAnsi" w:cstheme="majorHAnsi"/>
                <w:szCs w:val="20"/>
              </w:rPr>
              <w:t>MOTOR 1.3L, A GASOLINA, 4 CILINDROS, POTENCIA 98HP@6,000 RPM,</w:t>
            </w:r>
            <w:r>
              <w:rPr>
                <w:rFonts w:asciiTheme="majorHAnsi" w:hAnsiTheme="majorHAnsi" w:cstheme="majorHAnsi"/>
                <w:szCs w:val="20"/>
              </w:rPr>
              <w:t xml:space="preserve"> </w:t>
            </w:r>
            <w:r w:rsidRPr="005A1AE7">
              <w:rPr>
                <w:rFonts w:asciiTheme="majorHAnsi" w:hAnsiTheme="majorHAnsi" w:cstheme="majorHAnsi"/>
                <w:szCs w:val="20"/>
              </w:rPr>
              <w:t>TRANSMISIÓN MANUAL 5 VELOCIDADES,</w:t>
            </w:r>
            <w:r>
              <w:rPr>
                <w:rFonts w:asciiTheme="majorHAnsi" w:hAnsiTheme="majorHAnsi" w:cstheme="majorHAnsi"/>
                <w:szCs w:val="20"/>
              </w:rPr>
              <w:t xml:space="preserve"> CARGA 750KG, 2 PUERTAS, COLOR BLANCO</w:t>
            </w:r>
            <w:r w:rsidRPr="005A1AE7">
              <w:rPr>
                <w:rFonts w:asciiTheme="majorHAnsi" w:hAnsiTheme="majorHAnsi" w:cstheme="majorHAnsi"/>
                <w:szCs w:val="20"/>
              </w:rPr>
              <w:t xml:space="preserve">,  A/A                                                                                        </w:t>
            </w:r>
            <w:r w:rsidRPr="005A1AE7">
              <w:rPr>
                <w:rFonts w:asciiTheme="majorHAnsi" w:hAnsiTheme="majorHAnsi" w:cstheme="majorHAnsi"/>
                <w:b/>
                <w:bCs/>
                <w:szCs w:val="20"/>
              </w:rPr>
              <w:t xml:space="preserve">SE REQUIERE GARANTIA MINIMA DE 3 AÑOS O 60,000 KILOMETRAJE LO QUE OCURRA PRIMERO                                                                                                        ESPECIFICACIONES:                                                                                                     </w:t>
            </w:r>
            <w:r w:rsidRPr="005A1AE7">
              <w:rPr>
                <w:rFonts w:asciiTheme="majorHAnsi" w:hAnsiTheme="majorHAnsi" w:cstheme="majorHAnsi"/>
                <w:szCs w:val="20"/>
              </w:rPr>
              <w:t>TANQUE DE COMBUSTIBLE 55L, TORQUE 94LB-PIE @ 4,000 RPM, TRACCIÓN DELANTERA (FWD), SUSPENSIÓN FRONTAL MCPHERSON, SUSPENSIÓN TRASERA EJE DE TORSIÓN RÍGIDO, DIRECCIÓN ELÉCTRICA, DIÁMETRO DE GIRO 10</w:t>
            </w:r>
            <w:r>
              <w:rPr>
                <w:rFonts w:asciiTheme="majorHAnsi" w:hAnsiTheme="majorHAnsi" w:cstheme="majorHAnsi"/>
                <w:szCs w:val="20"/>
              </w:rPr>
              <w:t>.7, VOLUMEN DE CARGA 1,354L, PES</w:t>
            </w:r>
            <w:r w:rsidRPr="005A1AE7">
              <w:rPr>
                <w:rFonts w:asciiTheme="majorHAnsi" w:hAnsiTheme="majorHAnsi" w:cstheme="majorHAnsi"/>
                <w:szCs w:val="20"/>
              </w:rPr>
              <w:t>O BRUTO VEHICULAR 1,827 KG, ALTURA DE ÁREA DE CARGA 606MM, ANCHO DE ÁREA DE CARGA MÁXIMA 1,363 MM, LARGO DE ARE DE CARGA MÁXIMO 1,717 MM, LLANTAS 185/60R15 ON ROAD, RINES ACERO 15" CUBIERTA, LUZ FRONTAL HALÓGENO, AJUSTES DE ESPEJOS LATERALES MANUAL, FASCIA FRONTAL/TRASERA NEGRO TEXTURIZADO, PROTECTORES LATERALES NEGRO TEXTURIZADO, 2ASIENTOS DE TELA,</w:t>
            </w:r>
            <w:r>
              <w:rPr>
                <w:rFonts w:asciiTheme="majorHAnsi" w:hAnsiTheme="majorHAnsi" w:cstheme="majorHAnsi"/>
                <w:szCs w:val="20"/>
              </w:rPr>
              <w:t xml:space="preserve"> </w:t>
            </w:r>
            <w:r w:rsidRPr="005A1AE7">
              <w:rPr>
                <w:rFonts w:asciiTheme="majorHAnsi" w:hAnsiTheme="majorHAnsi" w:cstheme="majorHAnsi"/>
                <w:szCs w:val="20"/>
              </w:rPr>
              <w:t xml:space="preserve">CAPACIDAD DE CARGA 750KG, GANCHOS DE SUJECIÓN 10, DIMENSIONES LARGO 4,474MM, ANCHO 1,732 MM, ALTURA 1,595MM, DISTANCIA ENTRE EJES </w:t>
            </w:r>
            <w:r w:rsidRPr="005A1AE7">
              <w:rPr>
                <w:rFonts w:asciiTheme="majorHAnsi" w:hAnsiTheme="majorHAnsi" w:cstheme="majorHAnsi"/>
                <w:szCs w:val="20"/>
              </w:rPr>
              <w:lastRenderedPageBreak/>
              <w:t>2,737MM,BOLSAS DE AIRE CONDUCTOR Y PASAJERO, FRENOS DELANTEROS DISCO VENTILADO, FRENOS TRASEROS TAMBOR, LLANTA DE REFACCIÓN TAMAÑO CONVENCIONAL, CUBIERTA TIPO BEDLINER PLÁSTICA, ILUMINACIÓN ÁREA DE CARGA, LUZ DE CONDUCCIÓN DIURNA, BARRAS PORTA ESCALERAS EN TOLDO, 3A LUZ DE FRENO EN ALTO, COMPUTADORA DE VIAJE, RADIO AM/FM/USB/BLUETOOTH, CONTRO</w:t>
            </w:r>
            <w:r>
              <w:rPr>
                <w:rFonts w:asciiTheme="majorHAnsi" w:hAnsiTheme="majorHAnsi" w:cstheme="majorHAnsi"/>
                <w:szCs w:val="20"/>
              </w:rPr>
              <w:t>L</w:t>
            </w:r>
            <w:r w:rsidRPr="005A1AE7">
              <w:rPr>
                <w:rFonts w:asciiTheme="majorHAnsi" w:hAnsiTheme="majorHAnsi" w:cstheme="majorHAnsi"/>
                <w:szCs w:val="20"/>
              </w:rPr>
              <w:t xml:space="preserve"> DE AUDIO EN VOLANTE, AJUSTE DE ALTURA EN VOLANTE, VISERA DE CONDUCTOR Y PASAJEROS CON ESPEJO, LUZ DE LECTURA EN CABINA, ASCENSO Y DESCENSO ELÉCTRICO DE CRISTALES, ESPACIOS DE ALMACENAMIENTO INTERIOR</w:t>
            </w:r>
            <w:r>
              <w:rPr>
                <w:rFonts w:asciiTheme="majorHAnsi" w:hAnsiTheme="majorHAnsi" w:cstheme="majorHAnsi"/>
                <w:szCs w:val="20"/>
              </w:rPr>
              <w:t xml:space="preserve"> </w:t>
            </w:r>
            <w:r w:rsidRPr="005A1AE7">
              <w:rPr>
                <w:rFonts w:asciiTheme="majorHAnsi" w:hAnsiTheme="majorHAnsi" w:cstheme="majorHAnsi"/>
                <w:szCs w:val="20"/>
              </w:rPr>
              <w:t>EN PUERTAS, TABLERO Y CONSOLA, CONTROL DE TRACCIÓN, CONTRO</w:t>
            </w:r>
            <w:r>
              <w:rPr>
                <w:rFonts w:asciiTheme="majorHAnsi" w:hAnsiTheme="majorHAnsi" w:cstheme="majorHAnsi"/>
                <w:szCs w:val="20"/>
              </w:rPr>
              <w:t>L</w:t>
            </w:r>
            <w:r w:rsidRPr="005A1AE7">
              <w:rPr>
                <w:rFonts w:asciiTheme="majorHAnsi" w:hAnsiTheme="majorHAnsi" w:cstheme="majorHAnsi"/>
                <w:szCs w:val="20"/>
              </w:rPr>
              <w:t xml:space="preserve"> DE ESTABILIDAD,</w:t>
            </w:r>
            <w:r>
              <w:rPr>
                <w:rFonts w:asciiTheme="majorHAnsi" w:hAnsiTheme="majorHAnsi" w:cstheme="majorHAnsi"/>
                <w:szCs w:val="20"/>
              </w:rPr>
              <w:t xml:space="preserve"> </w:t>
            </w:r>
            <w:r w:rsidRPr="005A1AE7">
              <w:rPr>
                <w:rFonts w:asciiTheme="majorHAnsi" w:hAnsiTheme="majorHAnsi" w:cstheme="majorHAnsi"/>
                <w:szCs w:val="20"/>
              </w:rPr>
              <w:t>SISTEMA DE ANCLE ISOFIX, BLOQUEO DE PUERTAS ELÉCTRICO, ALARMA DE SISTEMA ANTIRROBO.</w:t>
            </w:r>
          </w:p>
        </w:tc>
      </w:tr>
      <w:tr w:rsidR="00304004" w:rsidRPr="00CC4A90" w:rsidTr="0009092F">
        <w:trPr>
          <w:trHeight w:val="691"/>
          <w:jc w:val="center"/>
        </w:trPr>
        <w:tc>
          <w:tcPr>
            <w:tcW w:w="1077" w:type="dxa"/>
            <w:shd w:val="clear" w:color="auto" w:fill="auto"/>
            <w:noWrap/>
          </w:tcPr>
          <w:p w:rsidR="00304004" w:rsidRPr="005E652E" w:rsidRDefault="00304004" w:rsidP="00304004">
            <w:pPr>
              <w:spacing w:after="0" w:line="240" w:lineRule="auto"/>
              <w:jc w:val="right"/>
              <w:rPr>
                <w:rFonts w:ascii="Calibri" w:eastAsia="Times New Roman" w:hAnsi="Calibri" w:cs="Calibri"/>
                <w:b/>
                <w:color w:val="000000"/>
                <w:lang w:eastAsia="es-MX"/>
              </w:rPr>
            </w:pPr>
            <w:r>
              <w:rPr>
                <w:rFonts w:ascii="Calibri" w:eastAsia="Times New Roman" w:hAnsi="Calibri" w:cs="Calibri"/>
                <w:b/>
                <w:color w:val="000000"/>
                <w:lang w:eastAsia="es-MX"/>
              </w:rPr>
              <w:lastRenderedPageBreak/>
              <w:t>6</w:t>
            </w:r>
          </w:p>
        </w:tc>
        <w:tc>
          <w:tcPr>
            <w:tcW w:w="1077" w:type="dxa"/>
            <w:shd w:val="clear" w:color="auto" w:fill="auto"/>
            <w:noWrap/>
          </w:tcPr>
          <w:p w:rsidR="00304004" w:rsidRPr="00CC4A90" w:rsidRDefault="00304004" w:rsidP="00304004">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304004" w:rsidRDefault="00304004" w:rsidP="00304004">
            <w:pPr>
              <w:jc w:val="center"/>
            </w:pPr>
            <w:r w:rsidRPr="001160AA">
              <w:rPr>
                <w:rFonts w:ascii="Calibri Light" w:eastAsia="Times New Roman" w:hAnsi="Calibri Light" w:cs="Calibri Light"/>
                <w:color w:val="000000"/>
                <w:lang w:eastAsia="es-MX"/>
              </w:rPr>
              <w:t>PIEZA</w:t>
            </w:r>
          </w:p>
        </w:tc>
        <w:tc>
          <w:tcPr>
            <w:tcW w:w="2014" w:type="dxa"/>
            <w:shd w:val="clear" w:color="auto" w:fill="auto"/>
            <w:noWrap/>
          </w:tcPr>
          <w:p w:rsidR="00304004" w:rsidRPr="005A1AE7" w:rsidRDefault="00304004" w:rsidP="00304004">
            <w:pPr>
              <w:rPr>
                <w:rFonts w:asciiTheme="majorHAnsi" w:hAnsiTheme="majorHAnsi" w:cstheme="majorHAnsi"/>
                <w:color w:val="000000"/>
                <w:szCs w:val="20"/>
              </w:rPr>
            </w:pPr>
            <w:r w:rsidRPr="005A1AE7">
              <w:rPr>
                <w:rFonts w:asciiTheme="majorHAnsi" w:hAnsiTheme="majorHAnsi" w:cstheme="majorHAnsi"/>
                <w:color w:val="000000"/>
                <w:szCs w:val="20"/>
              </w:rPr>
              <w:t>CAMIONETA PICK-UP CABINA REGULAR</w:t>
            </w:r>
          </w:p>
        </w:tc>
        <w:tc>
          <w:tcPr>
            <w:tcW w:w="4444" w:type="dxa"/>
            <w:shd w:val="clear" w:color="auto" w:fill="auto"/>
            <w:noWrap/>
          </w:tcPr>
          <w:p w:rsidR="00304004" w:rsidRPr="005A1AE7" w:rsidRDefault="00304004" w:rsidP="00304004">
            <w:pPr>
              <w:rPr>
                <w:rFonts w:asciiTheme="majorHAnsi" w:hAnsiTheme="majorHAnsi" w:cstheme="majorHAnsi"/>
                <w:szCs w:val="20"/>
              </w:rPr>
            </w:pPr>
            <w:r>
              <w:rPr>
                <w:rFonts w:asciiTheme="majorHAnsi" w:hAnsiTheme="majorHAnsi" w:cstheme="majorHAnsi"/>
              </w:rPr>
              <w:t xml:space="preserve">VEHÍCULO AÑO 2023. </w:t>
            </w:r>
            <w:r w:rsidRPr="005A1AE7">
              <w:rPr>
                <w:rFonts w:asciiTheme="majorHAnsi" w:hAnsiTheme="majorHAnsi" w:cstheme="majorHAnsi"/>
                <w:szCs w:val="20"/>
              </w:rPr>
              <w:t>MOTOR 1.3L, A GASOLINA, 4 CILINDROS, POTENCIA 98HP@6,000 RPM,</w:t>
            </w:r>
            <w:r>
              <w:rPr>
                <w:rFonts w:asciiTheme="majorHAnsi" w:hAnsiTheme="majorHAnsi" w:cstheme="majorHAnsi"/>
                <w:szCs w:val="20"/>
              </w:rPr>
              <w:t xml:space="preserve"> </w:t>
            </w:r>
            <w:r w:rsidRPr="005A1AE7">
              <w:rPr>
                <w:rFonts w:asciiTheme="majorHAnsi" w:hAnsiTheme="majorHAnsi" w:cstheme="majorHAnsi"/>
                <w:szCs w:val="20"/>
              </w:rPr>
              <w:t>TRANSMISIÓN MANUAL 5 VELOCIDADES,</w:t>
            </w:r>
            <w:r>
              <w:rPr>
                <w:rFonts w:asciiTheme="majorHAnsi" w:hAnsiTheme="majorHAnsi" w:cstheme="majorHAnsi"/>
                <w:szCs w:val="20"/>
              </w:rPr>
              <w:t xml:space="preserve"> CARGA 750KG, 2 PUERTAS, COLOR BLANCO</w:t>
            </w:r>
            <w:r w:rsidRPr="005A1AE7">
              <w:rPr>
                <w:rFonts w:asciiTheme="majorHAnsi" w:hAnsiTheme="majorHAnsi" w:cstheme="majorHAnsi"/>
                <w:szCs w:val="20"/>
              </w:rPr>
              <w:t xml:space="preserve">,  A/A                                                                                        </w:t>
            </w:r>
            <w:r w:rsidRPr="005A1AE7">
              <w:rPr>
                <w:rFonts w:asciiTheme="majorHAnsi" w:hAnsiTheme="majorHAnsi" w:cstheme="majorHAnsi"/>
                <w:b/>
                <w:bCs/>
                <w:szCs w:val="20"/>
              </w:rPr>
              <w:t xml:space="preserve">SE REQUIERE GARANTIA MINIMA DE 3 AÑOS O 60,000 KILOMETRAJE LO QUE OCURRA PRIMERO                                                                                                        ESPECIFICACIONES:                                                                                                     </w:t>
            </w:r>
            <w:r w:rsidRPr="005A1AE7">
              <w:rPr>
                <w:rFonts w:asciiTheme="majorHAnsi" w:hAnsiTheme="majorHAnsi" w:cstheme="majorHAnsi"/>
                <w:szCs w:val="20"/>
              </w:rPr>
              <w:t>TANQUE DE COMBUSTIBLE 55L, TORQUE 94LB-PIE @ 4,000 RPM, TRACCIÓN DELANTERA (FWD), SUSPENSIÓN FRONTAL MCPHERSON, SUSPENSIÓN TRASERA EJE DE TORSIÓN RÍGIDO, DIRECCIÓN ELÉCTRICA, DIÁMETRO DE GIRO 10</w:t>
            </w:r>
            <w:r>
              <w:rPr>
                <w:rFonts w:asciiTheme="majorHAnsi" w:hAnsiTheme="majorHAnsi" w:cstheme="majorHAnsi"/>
                <w:szCs w:val="20"/>
              </w:rPr>
              <w:t>.7, VOLUMEN DE CARGA 1,354L, PES</w:t>
            </w:r>
            <w:r w:rsidRPr="005A1AE7">
              <w:rPr>
                <w:rFonts w:asciiTheme="majorHAnsi" w:hAnsiTheme="majorHAnsi" w:cstheme="majorHAnsi"/>
                <w:szCs w:val="20"/>
              </w:rPr>
              <w:t xml:space="preserve">O BRUTO VEHICULAR 1,827 KG, ALTURA DE ÁREA DE CARGA 606MM, ANCHO DE ÁREA DE CARGA MÁXIMA 1,363 MM, LARGO DE ARE DE CARGA MÁXIMO 1,717 MM, LLANTAS 185/60R15 ON </w:t>
            </w:r>
            <w:r w:rsidRPr="005A1AE7">
              <w:rPr>
                <w:rFonts w:asciiTheme="majorHAnsi" w:hAnsiTheme="majorHAnsi" w:cstheme="majorHAnsi"/>
                <w:szCs w:val="20"/>
              </w:rPr>
              <w:lastRenderedPageBreak/>
              <w:t>ROAD, RINES ACERO 15" CUBIERTA, LUZ FRONTAL HALÓGENO, AJUSTES DE ESPEJOS LATERALES MANUAL, FASCIA FRONTAL/TRASERA NEGRO TEXTURIZADO, PROTECTORES LATERALES NEGRO TEXTURIZADO, 2ASIENTOS DE TELA,</w:t>
            </w:r>
            <w:r>
              <w:rPr>
                <w:rFonts w:asciiTheme="majorHAnsi" w:hAnsiTheme="majorHAnsi" w:cstheme="majorHAnsi"/>
                <w:szCs w:val="20"/>
              </w:rPr>
              <w:t xml:space="preserve"> </w:t>
            </w:r>
            <w:r w:rsidRPr="005A1AE7">
              <w:rPr>
                <w:rFonts w:asciiTheme="majorHAnsi" w:hAnsiTheme="majorHAnsi" w:cstheme="majorHAnsi"/>
                <w:szCs w:val="20"/>
              </w:rPr>
              <w:t>CAPACIDAD DE CARGA 750KG, GANCHOS DE SUJECIÓN 10, DIMENSIONES LARGO 4,474MM, ANCHO 1,732 MM, ALTURA 1,595MM, DISTANCIA ENTRE EJES 2,737MM,BOLSAS DE AIRE CONDUCTOR Y PASAJERO, FRENOS DELANTEROS DISCO VENTILADO, FRENOS TRASEROS TAMBOR, LLANTA DE REFACCIÓN TAMAÑO CONVENCIONAL, CUBIERTA TIPO BEDLINER PLÁSTICA, ILUMINACIÓN ÁREA DE CARGA, LUZ DE CONDUCCIÓN DIURNA, BARRAS PORTA ESCALERAS EN TOLDO, 3A LUZ DE FRENO EN ALTO, COMPUTADORA DE VIAJE, RADIO AM/FM/USB/BLUETOOTH, CONTRO</w:t>
            </w:r>
            <w:r>
              <w:rPr>
                <w:rFonts w:asciiTheme="majorHAnsi" w:hAnsiTheme="majorHAnsi" w:cstheme="majorHAnsi"/>
                <w:szCs w:val="20"/>
              </w:rPr>
              <w:t>L</w:t>
            </w:r>
            <w:r w:rsidRPr="005A1AE7">
              <w:rPr>
                <w:rFonts w:asciiTheme="majorHAnsi" w:hAnsiTheme="majorHAnsi" w:cstheme="majorHAnsi"/>
                <w:szCs w:val="20"/>
              </w:rPr>
              <w:t xml:space="preserve"> DE AUDIO EN VOLANTE, AJUSTE DE ALTURA EN VOLANTE, VISERA DE CONDUCTOR Y PASAJEROS CON ESPEJO, LUZ DE LECTURA EN CABINA, ASCENSO Y DESCENSO ELÉCTRICO DE CRISTALES, ESPACIOS DE ALMACENAMIENTO INTERIOR</w:t>
            </w:r>
            <w:r>
              <w:rPr>
                <w:rFonts w:asciiTheme="majorHAnsi" w:hAnsiTheme="majorHAnsi" w:cstheme="majorHAnsi"/>
                <w:szCs w:val="20"/>
              </w:rPr>
              <w:t xml:space="preserve"> </w:t>
            </w:r>
            <w:r w:rsidRPr="005A1AE7">
              <w:rPr>
                <w:rFonts w:asciiTheme="majorHAnsi" w:hAnsiTheme="majorHAnsi" w:cstheme="majorHAnsi"/>
                <w:szCs w:val="20"/>
              </w:rPr>
              <w:t>EN PUERTAS, TABLERO Y CONSOLA, CONTROL DE TRACCIÓN, CONTRO</w:t>
            </w:r>
            <w:r>
              <w:rPr>
                <w:rFonts w:asciiTheme="majorHAnsi" w:hAnsiTheme="majorHAnsi" w:cstheme="majorHAnsi"/>
                <w:szCs w:val="20"/>
              </w:rPr>
              <w:t>L</w:t>
            </w:r>
            <w:r w:rsidRPr="005A1AE7">
              <w:rPr>
                <w:rFonts w:asciiTheme="majorHAnsi" w:hAnsiTheme="majorHAnsi" w:cstheme="majorHAnsi"/>
                <w:szCs w:val="20"/>
              </w:rPr>
              <w:t xml:space="preserve"> DE ESTABILIDAD,</w:t>
            </w:r>
            <w:r>
              <w:rPr>
                <w:rFonts w:asciiTheme="majorHAnsi" w:hAnsiTheme="majorHAnsi" w:cstheme="majorHAnsi"/>
                <w:szCs w:val="20"/>
              </w:rPr>
              <w:t xml:space="preserve"> </w:t>
            </w:r>
            <w:r w:rsidRPr="005A1AE7">
              <w:rPr>
                <w:rFonts w:asciiTheme="majorHAnsi" w:hAnsiTheme="majorHAnsi" w:cstheme="majorHAnsi"/>
                <w:szCs w:val="20"/>
              </w:rPr>
              <w:t>SISTEMA DE ANCLE ISOFIX, BLOQUEO DE PUERTAS ELÉCTRICO, ALARMA DE SISTEMA ANTIRROBO.</w:t>
            </w:r>
          </w:p>
        </w:tc>
      </w:tr>
      <w:tr w:rsidR="00304004" w:rsidRPr="00CC4A90" w:rsidTr="0009092F">
        <w:trPr>
          <w:trHeight w:val="691"/>
          <w:jc w:val="center"/>
        </w:trPr>
        <w:tc>
          <w:tcPr>
            <w:tcW w:w="1077" w:type="dxa"/>
            <w:shd w:val="clear" w:color="auto" w:fill="auto"/>
            <w:noWrap/>
          </w:tcPr>
          <w:p w:rsidR="00304004" w:rsidRPr="005E652E" w:rsidRDefault="00304004" w:rsidP="00304004">
            <w:pPr>
              <w:spacing w:after="0" w:line="240" w:lineRule="auto"/>
              <w:jc w:val="right"/>
              <w:rPr>
                <w:rFonts w:ascii="Calibri" w:eastAsia="Times New Roman" w:hAnsi="Calibri" w:cs="Calibri"/>
                <w:b/>
                <w:color w:val="000000"/>
                <w:lang w:eastAsia="es-MX"/>
              </w:rPr>
            </w:pPr>
            <w:r>
              <w:rPr>
                <w:rFonts w:ascii="Calibri" w:eastAsia="Times New Roman" w:hAnsi="Calibri" w:cs="Calibri"/>
                <w:b/>
                <w:color w:val="000000"/>
                <w:lang w:eastAsia="es-MX"/>
              </w:rPr>
              <w:lastRenderedPageBreak/>
              <w:t>7</w:t>
            </w:r>
          </w:p>
        </w:tc>
        <w:tc>
          <w:tcPr>
            <w:tcW w:w="1077" w:type="dxa"/>
            <w:shd w:val="clear" w:color="auto" w:fill="auto"/>
            <w:noWrap/>
          </w:tcPr>
          <w:p w:rsidR="00304004" w:rsidRPr="00CC4A90" w:rsidRDefault="00304004" w:rsidP="00304004">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304004" w:rsidRDefault="00304004" w:rsidP="00304004">
            <w:pPr>
              <w:jc w:val="center"/>
            </w:pPr>
            <w:r w:rsidRPr="001160AA">
              <w:rPr>
                <w:rFonts w:ascii="Calibri Light" w:eastAsia="Times New Roman" w:hAnsi="Calibri Light" w:cs="Calibri Light"/>
                <w:color w:val="000000"/>
                <w:lang w:eastAsia="es-MX"/>
              </w:rPr>
              <w:t>PIEZA</w:t>
            </w:r>
          </w:p>
        </w:tc>
        <w:tc>
          <w:tcPr>
            <w:tcW w:w="2014" w:type="dxa"/>
            <w:shd w:val="clear" w:color="auto" w:fill="auto"/>
            <w:noWrap/>
          </w:tcPr>
          <w:p w:rsidR="00304004" w:rsidRPr="005A1AE7" w:rsidRDefault="00304004" w:rsidP="00304004">
            <w:pPr>
              <w:rPr>
                <w:rFonts w:asciiTheme="majorHAnsi" w:hAnsiTheme="majorHAnsi" w:cstheme="majorHAnsi"/>
                <w:color w:val="000000"/>
                <w:szCs w:val="20"/>
              </w:rPr>
            </w:pPr>
            <w:r w:rsidRPr="005A1AE7">
              <w:rPr>
                <w:rFonts w:asciiTheme="majorHAnsi" w:hAnsiTheme="majorHAnsi" w:cstheme="majorHAnsi"/>
                <w:color w:val="000000"/>
                <w:szCs w:val="20"/>
              </w:rPr>
              <w:t>CAMIONETA PICK-UP CABINA REGULAR</w:t>
            </w:r>
          </w:p>
        </w:tc>
        <w:tc>
          <w:tcPr>
            <w:tcW w:w="4444" w:type="dxa"/>
            <w:shd w:val="clear" w:color="auto" w:fill="auto"/>
            <w:noWrap/>
          </w:tcPr>
          <w:p w:rsidR="00304004" w:rsidRPr="005A1AE7" w:rsidRDefault="00304004" w:rsidP="00304004">
            <w:pPr>
              <w:rPr>
                <w:rFonts w:asciiTheme="majorHAnsi" w:hAnsiTheme="majorHAnsi" w:cstheme="majorHAnsi"/>
                <w:szCs w:val="20"/>
              </w:rPr>
            </w:pPr>
            <w:r>
              <w:rPr>
                <w:rFonts w:asciiTheme="majorHAnsi" w:hAnsiTheme="majorHAnsi" w:cstheme="majorHAnsi"/>
              </w:rPr>
              <w:t xml:space="preserve">VEHÍCULO AÑO 2023. </w:t>
            </w:r>
            <w:r w:rsidRPr="005A1AE7">
              <w:rPr>
                <w:rFonts w:asciiTheme="majorHAnsi" w:hAnsiTheme="majorHAnsi" w:cstheme="majorHAnsi"/>
                <w:szCs w:val="20"/>
              </w:rPr>
              <w:t>MOTOR 1.3L, A GASOLINA, 4 CILINDROS, POTENCIA 98HP@6,000 RPM,</w:t>
            </w:r>
            <w:r>
              <w:rPr>
                <w:rFonts w:asciiTheme="majorHAnsi" w:hAnsiTheme="majorHAnsi" w:cstheme="majorHAnsi"/>
                <w:szCs w:val="20"/>
              </w:rPr>
              <w:t xml:space="preserve"> </w:t>
            </w:r>
            <w:r w:rsidRPr="005A1AE7">
              <w:rPr>
                <w:rFonts w:asciiTheme="majorHAnsi" w:hAnsiTheme="majorHAnsi" w:cstheme="majorHAnsi"/>
                <w:szCs w:val="20"/>
              </w:rPr>
              <w:t>TRANSMISIÓN MANUAL 5 VELOCIDADES,</w:t>
            </w:r>
            <w:r>
              <w:rPr>
                <w:rFonts w:asciiTheme="majorHAnsi" w:hAnsiTheme="majorHAnsi" w:cstheme="majorHAnsi"/>
                <w:szCs w:val="20"/>
              </w:rPr>
              <w:t xml:space="preserve"> CARGA 750KG, 2 PUERTAS, COLOR BLANCO</w:t>
            </w:r>
            <w:r w:rsidRPr="005A1AE7">
              <w:rPr>
                <w:rFonts w:asciiTheme="majorHAnsi" w:hAnsiTheme="majorHAnsi" w:cstheme="majorHAnsi"/>
                <w:szCs w:val="20"/>
              </w:rPr>
              <w:t xml:space="preserve">,  A/A                                                                                        </w:t>
            </w:r>
            <w:r w:rsidRPr="005A1AE7">
              <w:rPr>
                <w:rFonts w:asciiTheme="majorHAnsi" w:hAnsiTheme="majorHAnsi" w:cstheme="majorHAnsi"/>
                <w:b/>
                <w:bCs/>
                <w:szCs w:val="20"/>
              </w:rPr>
              <w:t xml:space="preserve">SE REQUIERE GARANTIA MINIMA DE 3 AÑOS O 60,000 KILOMETRAJE LO QUE OCURRA PRIMERO                                                                                                        ESPECIFICACIONES:                                                                                                     </w:t>
            </w:r>
            <w:r w:rsidRPr="005A1AE7">
              <w:rPr>
                <w:rFonts w:asciiTheme="majorHAnsi" w:hAnsiTheme="majorHAnsi" w:cstheme="majorHAnsi"/>
                <w:szCs w:val="20"/>
              </w:rPr>
              <w:t>TANQUE DE COMBUSTIBLE 55L, TORQUE 94LB-</w:t>
            </w:r>
            <w:r w:rsidRPr="005A1AE7">
              <w:rPr>
                <w:rFonts w:asciiTheme="majorHAnsi" w:hAnsiTheme="majorHAnsi" w:cstheme="majorHAnsi"/>
                <w:szCs w:val="20"/>
              </w:rPr>
              <w:lastRenderedPageBreak/>
              <w:t>PIE @ 4,000 RPM, TRACCIÓN DELANTERA (FWD), SUSPENSIÓN FRONTAL MCPHERSON, SUSPENSIÓN TRASERA EJE DE TORSIÓN RÍGIDO, DIRECCIÓN ELÉCTRICA, DIÁMETRO DE GIRO 10</w:t>
            </w:r>
            <w:r>
              <w:rPr>
                <w:rFonts w:asciiTheme="majorHAnsi" w:hAnsiTheme="majorHAnsi" w:cstheme="majorHAnsi"/>
                <w:szCs w:val="20"/>
              </w:rPr>
              <w:t>.7, VOLUMEN DE CARGA 1,354L, PES</w:t>
            </w:r>
            <w:r w:rsidRPr="005A1AE7">
              <w:rPr>
                <w:rFonts w:asciiTheme="majorHAnsi" w:hAnsiTheme="majorHAnsi" w:cstheme="majorHAnsi"/>
                <w:szCs w:val="20"/>
              </w:rPr>
              <w:t>O BRUTO VEHICULAR 1,827 KG, ALTURA DE ÁREA DE CARGA 606MM, ANCHO DE ÁREA DE CARGA MÁXIMA 1,363 MM, LARGO DE ARE DE CARGA MÁXIMO 1,717 MM, LLANTAS 185/60R15 ON ROAD, RINES ACERO 15" CUBIERTA, LUZ FRONTAL HALÓGENO, AJUSTES DE ESPEJOS LATERALES MANUAL, FASCIA FRONTAL/TRASERA NEGRO TEXTURIZADO, PROTECTORES LATERALES NEGRO TEXTURIZADO, 2ASIENTOS DE TELA,</w:t>
            </w:r>
            <w:r>
              <w:rPr>
                <w:rFonts w:asciiTheme="majorHAnsi" w:hAnsiTheme="majorHAnsi" w:cstheme="majorHAnsi"/>
                <w:szCs w:val="20"/>
              </w:rPr>
              <w:t xml:space="preserve"> </w:t>
            </w:r>
            <w:r w:rsidRPr="005A1AE7">
              <w:rPr>
                <w:rFonts w:asciiTheme="majorHAnsi" w:hAnsiTheme="majorHAnsi" w:cstheme="majorHAnsi"/>
                <w:szCs w:val="20"/>
              </w:rPr>
              <w:t>CAPACIDAD DE CARGA 750KG, GANCHOS DE SUJECIÓN 10, DIMENSIONES LARGO 4,474MM, ANCHO 1,732 MM, ALTURA 1,595MM, DISTANCIA ENTRE EJES 2,737MM,BOLSAS DE AIRE CONDUCTOR Y PASAJERO, FRENOS DELANTEROS DISCO VENTILADO, FRENOS TRASEROS TAMBOR, LLANTA DE REFACCIÓN TAMAÑO CONVENCIONAL, CUBIERTA TIPO BEDLINER PLÁSTICA, ILUMINACIÓN ÁREA DE CARGA, LUZ DE CONDUCCIÓN DIURNA, BARRAS PORTA ESCALERAS EN TOLDO, 3A LUZ DE FRENO EN ALTO, COMPUTADORA DE VIAJE, RADIO AM/FM/USB/BLUETOOTH, CONTRO</w:t>
            </w:r>
            <w:r>
              <w:rPr>
                <w:rFonts w:asciiTheme="majorHAnsi" w:hAnsiTheme="majorHAnsi" w:cstheme="majorHAnsi"/>
                <w:szCs w:val="20"/>
              </w:rPr>
              <w:t>L</w:t>
            </w:r>
            <w:r w:rsidRPr="005A1AE7">
              <w:rPr>
                <w:rFonts w:asciiTheme="majorHAnsi" w:hAnsiTheme="majorHAnsi" w:cstheme="majorHAnsi"/>
                <w:szCs w:val="20"/>
              </w:rPr>
              <w:t xml:space="preserve"> DE AUDIO EN VOLANTE, AJUSTE DE ALTURA EN VOLANTE, VISERA DE CONDUCTOR Y PASAJEROS CON ESPEJO, LUZ DE LECTURA EN CABINA, ASCENSO Y DESCENSO ELÉCTRICO DE CRISTALES, ESPACIOS DE ALMACENAMIENTO INTERIOR</w:t>
            </w:r>
            <w:r>
              <w:rPr>
                <w:rFonts w:asciiTheme="majorHAnsi" w:hAnsiTheme="majorHAnsi" w:cstheme="majorHAnsi"/>
                <w:szCs w:val="20"/>
              </w:rPr>
              <w:t xml:space="preserve"> </w:t>
            </w:r>
            <w:r w:rsidRPr="005A1AE7">
              <w:rPr>
                <w:rFonts w:asciiTheme="majorHAnsi" w:hAnsiTheme="majorHAnsi" w:cstheme="majorHAnsi"/>
                <w:szCs w:val="20"/>
              </w:rPr>
              <w:t>EN PUERTAS, TABLERO Y CONSOLA, CONTROL DE TRACCIÓN, CONTRO</w:t>
            </w:r>
            <w:r>
              <w:rPr>
                <w:rFonts w:asciiTheme="majorHAnsi" w:hAnsiTheme="majorHAnsi" w:cstheme="majorHAnsi"/>
                <w:szCs w:val="20"/>
              </w:rPr>
              <w:t>L</w:t>
            </w:r>
            <w:r w:rsidRPr="005A1AE7">
              <w:rPr>
                <w:rFonts w:asciiTheme="majorHAnsi" w:hAnsiTheme="majorHAnsi" w:cstheme="majorHAnsi"/>
                <w:szCs w:val="20"/>
              </w:rPr>
              <w:t xml:space="preserve"> DE ESTABILIDAD,</w:t>
            </w:r>
            <w:r>
              <w:rPr>
                <w:rFonts w:asciiTheme="majorHAnsi" w:hAnsiTheme="majorHAnsi" w:cstheme="majorHAnsi"/>
                <w:szCs w:val="20"/>
              </w:rPr>
              <w:t xml:space="preserve"> </w:t>
            </w:r>
            <w:r w:rsidRPr="005A1AE7">
              <w:rPr>
                <w:rFonts w:asciiTheme="majorHAnsi" w:hAnsiTheme="majorHAnsi" w:cstheme="majorHAnsi"/>
                <w:szCs w:val="20"/>
              </w:rPr>
              <w:t>SISTEMA DE ANCLE ISOFIX, BLOQUEO DE PUERTAS ELÉCTRICO, ALARMA DE SISTEMA ANTIRROBO.</w:t>
            </w:r>
          </w:p>
        </w:tc>
      </w:tr>
      <w:tr w:rsidR="00304004" w:rsidRPr="00CC4A90" w:rsidTr="0009092F">
        <w:trPr>
          <w:trHeight w:val="691"/>
          <w:jc w:val="center"/>
        </w:trPr>
        <w:tc>
          <w:tcPr>
            <w:tcW w:w="1077" w:type="dxa"/>
            <w:shd w:val="clear" w:color="auto" w:fill="auto"/>
            <w:noWrap/>
          </w:tcPr>
          <w:p w:rsidR="00304004" w:rsidRPr="005E652E" w:rsidRDefault="00304004" w:rsidP="00304004">
            <w:pPr>
              <w:spacing w:after="0" w:line="240" w:lineRule="auto"/>
              <w:jc w:val="right"/>
              <w:rPr>
                <w:rFonts w:ascii="Calibri" w:eastAsia="Times New Roman" w:hAnsi="Calibri" w:cs="Calibri"/>
                <w:b/>
                <w:color w:val="000000"/>
                <w:lang w:eastAsia="es-MX"/>
              </w:rPr>
            </w:pPr>
            <w:r>
              <w:rPr>
                <w:rFonts w:ascii="Calibri" w:eastAsia="Times New Roman" w:hAnsi="Calibri" w:cs="Calibri"/>
                <w:b/>
                <w:color w:val="000000"/>
                <w:lang w:eastAsia="es-MX"/>
              </w:rPr>
              <w:lastRenderedPageBreak/>
              <w:t>8</w:t>
            </w:r>
          </w:p>
        </w:tc>
        <w:tc>
          <w:tcPr>
            <w:tcW w:w="1077" w:type="dxa"/>
            <w:shd w:val="clear" w:color="auto" w:fill="auto"/>
            <w:noWrap/>
          </w:tcPr>
          <w:p w:rsidR="00304004" w:rsidRPr="00CC4A90" w:rsidRDefault="00304004" w:rsidP="00304004">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304004" w:rsidRDefault="00304004" w:rsidP="00304004">
            <w:pPr>
              <w:jc w:val="center"/>
            </w:pPr>
            <w:r w:rsidRPr="001160AA">
              <w:rPr>
                <w:rFonts w:ascii="Calibri Light" w:eastAsia="Times New Roman" w:hAnsi="Calibri Light" w:cs="Calibri Light"/>
                <w:color w:val="000000"/>
                <w:lang w:eastAsia="es-MX"/>
              </w:rPr>
              <w:t>PIEZA</w:t>
            </w:r>
          </w:p>
        </w:tc>
        <w:tc>
          <w:tcPr>
            <w:tcW w:w="2014" w:type="dxa"/>
            <w:shd w:val="clear" w:color="auto" w:fill="auto"/>
            <w:noWrap/>
          </w:tcPr>
          <w:p w:rsidR="00304004" w:rsidRPr="005A1AE7" w:rsidRDefault="00304004" w:rsidP="00304004">
            <w:pPr>
              <w:rPr>
                <w:rFonts w:asciiTheme="majorHAnsi" w:hAnsiTheme="majorHAnsi" w:cstheme="majorHAnsi"/>
                <w:color w:val="000000"/>
                <w:szCs w:val="20"/>
              </w:rPr>
            </w:pPr>
            <w:r w:rsidRPr="005A1AE7">
              <w:rPr>
                <w:rFonts w:asciiTheme="majorHAnsi" w:hAnsiTheme="majorHAnsi" w:cstheme="majorHAnsi"/>
                <w:color w:val="000000"/>
                <w:szCs w:val="20"/>
              </w:rPr>
              <w:t>CAMIONETA PICK-UP CABINA REGULAR</w:t>
            </w:r>
          </w:p>
        </w:tc>
        <w:tc>
          <w:tcPr>
            <w:tcW w:w="4444" w:type="dxa"/>
            <w:shd w:val="clear" w:color="auto" w:fill="auto"/>
            <w:noWrap/>
          </w:tcPr>
          <w:p w:rsidR="00304004" w:rsidRPr="005A1AE7" w:rsidRDefault="00304004" w:rsidP="00304004">
            <w:pPr>
              <w:rPr>
                <w:rFonts w:asciiTheme="majorHAnsi" w:hAnsiTheme="majorHAnsi" w:cstheme="majorHAnsi"/>
                <w:szCs w:val="20"/>
              </w:rPr>
            </w:pPr>
            <w:r>
              <w:rPr>
                <w:rFonts w:asciiTheme="majorHAnsi" w:hAnsiTheme="majorHAnsi" w:cstheme="majorHAnsi"/>
              </w:rPr>
              <w:t xml:space="preserve">VEHÍCULO AÑO 2023. </w:t>
            </w:r>
            <w:r w:rsidRPr="005A1AE7">
              <w:rPr>
                <w:rFonts w:asciiTheme="majorHAnsi" w:hAnsiTheme="majorHAnsi" w:cstheme="majorHAnsi"/>
                <w:szCs w:val="20"/>
              </w:rPr>
              <w:t>MOTOR 1.3L, A GASOLINA, 4 CILINDROS, POTENCIA 98HP@6,000 RPM,</w:t>
            </w:r>
            <w:r>
              <w:rPr>
                <w:rFonts w:asciiTheme="majorHAnsi" w:hAnsiTheme="majorHAnsi" w:cstheme="majorHAnsi"/>
                <w:szCs w:val="20"/>
              </w:rPr>
              <w:t xml:space="preserve"> </w:t>
            </w:r>
            <w:r w:rsidRPr="005A1AE7">
              <w:rPr>
                <w:rFonts w:asciiTheme="majorHAnsi" w:hAnsiTheme="majorHAnsi" w:cstheme="majorHAnsi"/>
                <w:szCs w:val="20"/>
              </w:rPr>
              <w:t>TRANSMISIÓN MANUAL 5 VELOCIDADES,</w:t>
            </w:r>
            <w:r>
              <w:rPr>
                <w:rFonts w:asciiTheme="majorHAnsi" w:hAnsiTheme="majorHAnsi" w:cstheme="majorHAnsi"/>
                <w:szCs w:val="20"/>
              </w:rPr>
              <w:t xml:space="preserve"> CARGA 750KG, 2 PUERTAS, COLOR BLANCO</w:t>
            </w:r>
            <w:r w:rsidRPr="005A1AE7">
              <w:rPr>
                <w:rFonts w:asciiTheme="majorHAnsi" w:hAnsiTheme="majorHAnsi" w:cstheme="majorHAnsi"/>
                <w:szCs w:val="20"/>
              </w:rPr>
              <w:t xml:space="preserve">,  A/A                                                                                        </w:t>
            </w:r>
            <w:r w:rsidRPr="005A1AE7">
              <w:rPr>
                <w:rFonts w:asciiTheme="majorHAnsi" w:hAnsiTheme="majorHAnsi" w:cstheme="majorHAnsi"/>
                <w:b/>
                <w:bCs/>
                <w:szCs w:val="20"/>
              </w:rPr>
              <w:t xml:space="preserve">SE REQUIERE GARANTIA MINIMA DE 3 AÑOS O 60,000 KILOMETRAJE LO QUE OCURRA PRIMERO                                                                                                        ESPECIFICACIONES:                                                                                                     </w:t>
            </w:r>
            <w:r w:rsidRPr="005A1AE7">
              <w:rPr>
                <w:rFonts w:asciiTheme="majorHAnsi" w:hAnsiTheme="majorHAnsi" w:cstheme="majorHAnsi"/>
                <w:szCs w:val="20"/>
              </w:rPr>
              <w:t>TANQUE DE COMBUSTIBLE 55L, TORQUE 94LB-PIE @ 4,000 RPM, TRACCIÓN DELANTERA (FWD), SUSPENSIÓN FRONTAL MCPHERSON, SUSPENSIÓN TRASERA EJE DE TORSIÓN RÍGIDO, DIRECCIÓN ELÉCTRICA, DIÁMETRO DE GIRO 10</w:t>
            </w:r>
            <w:r>
              <w:rPr>
                <w:rFonts w:asciiTheme="majorHAnsi" w:hAnsiTheme="majorHAnsi" w:cstheme="majorHAnsi"/>
                <w:szCs w:val="20"/>
              </w:rPr>
              <w:t>.7, VOLUMEN DE CARGA 1,354L, PES</w:t>
            </w:r>
            <w:r w:rsidRPr="005A1AE7">
              <w:rPr>
                <w:rFonts w:asciiTheme="majorHAnsi" w:hAnsiTheme="majorHAnsi" w:cstheme="majorHAnsi"/>
                <w:szCs w:val="20"/>
              </w:rPr>
              <w:t>O BRUTO VEHICULAR 1,827 KG, ALTURA DE ÁREA DE CARGA 606MM, ANCHO DE ÁREA DE CARGA MÁXIMA 1,363 MM, LARGO DE ARE DE CARGA MÁXIMO 1,717 MM, LLANTAS 185/60R15 ON ROAD, RINES ACERO 15" CUBIERTA, LUZ FRONTAL HALÓGENO, AJUSTES DE ESPEJOS LATERALES MANUAL, FASCIA FRONTAL/TRASERA NEGRO TEXTURIZADO, PROTECTORES LATERALES NEGRO TEXTURIZADO, 2ASIENTOS DE TELA,</w:t>
            </w:r>
            <w:r>
              <w:rPr>
                <w:rFonts w:asciiTheme="majorHAnsi" w:hAnsiTheme="majorHAnsi" w:cstheme="majorHAnsi"/>
                <w:szCs w:val="20"/>
              </w:rPr>
              <w:t xml:space="preserve"> </w:t>
            </w:r>
            <w:r w:rsidRPr="005A1AE7">
              <w:rPr>
                <w:rFonts w:asciiTheme="majorHAnsi" w:hAnsiTheme="majorHAnsi" w:cstheme="majorHAnsi"/>
                <w:szCs w:val="20"/>
              </w:rPr>
              <w:t>CAPACIDAD DE CARGA 750KG, GANCHOS DE SUJECIÓN 10, DIMENSIONES LARGO 4,474MM, ANCHO 1,732 MM, ALTURA 1,595MM, DISTANCIA ENTRE EJES 2,737MM,BOLSAS DE AIRE CONDUCTOR Y PASAJERO, FRENOS DELANTEROS DISCO VENTILADO, FRENOS TRASEROS TAMBOR, LLANTA DE REFACCIÓN TAMAÑO CONVENCIONAL, CUBIERTA TIPO BEDLINER PLÁSTICA, ILUMINACIÓN ÁREA DE CARGA, LUZ DE CONDUCCIÓN DIURNA, BARRAS PORTA ESCALERAS EN TOLDO, 3A LUZ DE FRENO EN ALTO, COMPUTADORA DE VIAJE, RADIO AM/FM/USB/BLUETOOTH, CONTRO</w:t>
            </w:r>
            <w:r>
              <w:rPr>
                <w:rFonts w:asciiTheme="majorHAnsi" w:hAnsiTheme="majorHAnsi" w:cstheme="majorHAnsi"/>
                <w:szCs w:val="20"/>
              </w:rPr>
              <w:t>L</w:t>
            </w:r>
            <w:r w:rsidRPr="005A1AE7">
              <w:rPr>
                <w:rFonts w:asciiTheme="majorHAnsi" w:hAnsiTheme="majorHAnsi" w:cstheme="majorHAnsi"/>
                <w:szCs w:val="20"/>
              </w:rPr>
              <w:t xml:space="preserve"> DE AUDIO EN VOLANTE, AJUSTE DE ALTURA EN VOLANTE, </w:t>
            </w:r>
            <w:r w:rsidRPr="005A1AE7">
              <w:rPr>
                <w:rFonts w:asciiTheme="majorHAnsi" w:hAnsiTheme="majorHAnsi" w:cstheme="majorHAnsi"/>
                <w:szCs w:val="20"/>
              </w:rPr>
              <w:lastRenderedPageBreak/>
              <w:t>VISERA DE CONDUCTOR Y PASAJEROS CON ESPEJO, LUZ DE LECTURA EN CABINA, ASCENSO Y DESCENSO ELÉCTRICO DE CRISTALES, ESPACIOS DE ALMACENAMIENTO INTERIOR</w:t>
            </w:r>
            <w:r>
              <w:rPr>
                <w:rFonts w:asciiTheme="majorHAnsi" w:hAnsiTheme="majorHAnsi" w:cstheme="majorHAnsi"/>
                <w:szCs w:val="20"/>
              </w:rPr>
              <w:t xml:space="preserve"> </w:t>
            </w:r>
            <w:r w:rsidRPr="005A1AE7">
              <w:rPr>
                <w:rFonts w:asciiTheme="majorHAnsi" w:hAnsiTheme="majorHAnsi" w:cstheme="majorHAnsi"/>
                <w:szCs w:val="20"/>
              </w:rPr>
              <w:t>EN PUERTAS, TABLERO Y CONSOLA, CONTROL DE TRACCIÓN, CONTRO</w:t>
            </w:r>
            <w:r>
              <w:rPr>
                <w:rFonts w:asciiTheme="majorHAnsi" w:hAnsiTheme="majorHAnsi" w:cstheme="majorHAnsi"/>
                <w:szCs w:val="20"/>
              </w:rPr>
              <w:t>L</w:t>
            </w:r>
            <w:r w:rsidRPr="005A1AE7">
              <w:rPr>
                <w:rFonts w:asciiTheme="majorHAnsi" w:hAnsiTheme="majorHAnsi" w:cstheme="majorHAnsi"/>
                <w:szCs w:val="20"/>
              </w:rPr>
              <w:t xml:space="preserve"> DE ESTABILIDAD,</w:t>
            </w:r>
            <w:r>
              <w:rPr>
                <w:rFonts w:asciiTheme="majorHAnsi" w:hAnsiTheme="majorHAnsi" w:cstheme="majorHAnsi"/>
                <w:szCs w:val="20"/>
              </w:rPr>
              <w:t xml:space="preserve"> </w:t>
            </w:r>
            <w:r w:rsidRPr="005A1AE7">
              <w:rPr>
                <w:rFonts w:asciiTheme="majorHAnsi" w:hAnsiTheme="majorHAnsi" w:cstheme="majorHAnsi"/>
                <w:szCs w:val="20"/>
              </w:rPr>
              <w:t>SISTEMA DE ANCLE ISOFIX, BLOQUEO DE PUERTAS ELÉCTRICO, ALARMA DE SISTEMA ANTIRROBO.</w:t>
            </w:r>
          </w:p>
        </w:tc>
      </w:tr>
    </w:tbl>
    <w:p w:rsidR="007A3336" w:rsidRDefault="007A3336"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5D7B9B">
        <w:rPr>
          <w:rFonts w:ascii="Bookman Old Style" w:hAnsi="Bookman Old Style" w:cs="Arial"/>
          <w:b/>
          <w:sz w:val="20"/>
          <w:szCs w:val="20"/>
        </w:rPr>
        <w:t xml:space="preserve">__) </w:t>
      </w:r>
      <w:r w:rsidR="005D7B9B">
        <w:rPr>
          <w:rFonts w:ascii="Bookman Old Style" w:hAnsi="Bookman Old Style" w:cs="Arial"/>
          <w:b/>
          <w:sz w:val="20"/>
          <w:szCs w:val="20"/>
        </w:rPr>
        <w:tab/>
      </w:r>
      <w:r w:rsidR="005D7B9B">
        <w:rPr>
          <w:rFonts w:ascii="Bookman Old Style" w:hAnsi="Bookman Old Style" w:cs="Arial"/>
          <w:b/>
          <w:sz w:val="20"/>
          <w:szCs w:val="20"/>
        </w:rPr>
        <w:tab/>
        <w:t>No (_X</w:t>
      </w:r>
      <w:r w:rsidRPr="00F60499">
        <w:rPr>
          <w:rFonts w:ascii="Bookman Old Style" w:hAnsi="Bookman Old Style" w:cs="Arial"/>
          <w:b/>
          <w:sz w:val="20"/>
          <w:szCs w:val="20"/>
        </w:rPr>
        <w:t>_)</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7A3336" w:rsidRPr="005D7B9B"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rsidR="005D7B9B" w:rsidRPr="00F60499" w:rsidRDefault="005D7B9B" w:rsidP="007A3336">
      <w:pPr>
        <w:pStyle w:val="Prrafodelista"/>
        <w:ind w:left="72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rsidR="007A3336" w:rsidRPr="00F60499" w:rsidRDefault="007A3336" w:rsidP="007A3336">
      <w:pPr>
        <w:pStyle w:val="Prrafodelista"/>
        <w:numPr>
          <w:ilvl w:val="0"/>
          <w:numId w:val="27"/>
        </w:numPr>
        <w:jc w:val="both"/>
        <w:rPr>
          <w:rFonts w:ascii="Bookman Old Style" w:hAnsi="Bookman Old Style" w:cs="Arial"/>
          <w:sz w:val="20"/>
          <w:szCs w:val="20"/>
        </w:rPr>
      </w:pPr>
      <w:r w:rsidRPr="00F60499">
        <w:rPr>
          <w:rFonts w:ascii="Bookman Old Style" w:hAnsi="Bookman Old Style" w:cs="Arial"/>
          <w:sz w:val="20"/>
          <w:szCs w:val="20"/>
        </w:rPr>
        <w:t xml:space="preserve">Ficha técnica de </w:t>
      </w:r>
      <w:r w:rsidR="002A1337">
        <w:rPr>
          <w:rFonts w:ascii="Bookman Old Style" w:hAnsi="Bookman Old Style" w:cs="Arial"/>
          <w:sz w:val="20"/>
          <w:szCs w:val="20"/>
        </w:rPr>
        <w:t>los bienes</w:t>
      </w:r>
      <w:r w:rsidR="005D7B9B">
        <w:rPr>
          <w:rFonts w:ascii="Bookman Old Style" w:hAnsi="Bookman Old Style" w:cs="Arial"/>
          <w:sz w:val="20"/>
          <w:szCs w:val="20"/>
        </w:rPr>
        <w:t>.</w:t>
      </w:r>
      <w:r w:rsidR="002A1337">
        <w:rPr>
          <w:rFonts w:ascii="Bookman Old Style" w:hAnsi="Bookman Old Style" w:cs="Arial"/>
          <w:sz w:val="20"/>
          <w:szCs w:val="20"/>
        </w:rPr>
        <w:t xml:space="preserve"> </w:t>
      </w:r>
    </w:p>
    <w:p w:rsidR="007A3336" w:rsidRPr="00F60499" w:rsidRDefault="007A3336" w:rsidP="00C27C6A">
      <w:pPr>
        <w:pStyle w:val="Prrafodelista"/>
        <w:ind w:left="108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Tiempo de entrega.</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rsidR="007A3336" w:rsidRPr="00F60499" w:rsidRDefault="007A3336" w:rsidP="005F2589">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5F2589">
        <w:rPr>
          <w:rFonts w:ascii="Bookman Old Style" w:hAnsi="Bookman Old Style" w:cs="Arial"/>
          <w:sz w:val="20"/>
          <w:szCs w:val="20"/>
        </w:rPr>
        <w:t xml:space="preserve">: </w:t>
      </w:r>
      <w:r w:rsidR="007440CE" w:rsidRPr="007440CE">
        <w:rPr>
          <w:rFonts w:ascii="Bookman Old Style" w:hAnsi="Bookman Old Style" w:cs="Arial"/>
          <w:b/>
          <w:sz w:val="20"/>
          <w:szCs w:val="20"/>
        </w:rPr>
        <w:t>ES EL REQUERIDO EN LOS REQUISITOS TÉCNICOS MÍNIMOS DE LA TABLA DEL PRESENTE ANEXO O QUE SUPERE.</w:t>
      </w:r>
      <w:r w:rsidR="005F2589">
        <w:rPr>
          <w:rFonts w:ascii="Bookman Old Style" w:hAnsi="Bookman Old Style" w:cs="Arial"/>
          <w:sz w:val="20"/>
          <w:szCs w:val="20"/>
        </w:rPr>
        <w:t xml:space="preserve"> </w:t>
      </w:r>
    </w:p>
    <w:p w:rsidR="007A3336" w:rsidRPr="00F60499" w:rsidRDefault="007A3336" w:rsidP="007A3336">
      <w:pPr>
        <w:pStyle w:val="Prrafodelista"/>
        <w:ind w:left="720" w:firstLine="36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7A3336" w:rsidRPr="00F60499" w:rsidRDefault="007A3336" w:rsidP="007A3336">
      <w:pPr>
        <w:pStyle w:val="Prrafodelista"/>
        <w:ind w:left="108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1A1413" w:rsidRDefault="001A1413" w:rsidP="001A1413">
      <w:pPr>
        <w:pStyle w:val="Prrafodelista"/>
        <w:ind w:left="720"/>
        <w:jc w:val="both"/>
        <w:rPr>
          <w:rFonts w:ascii="Bookman Old Style" w:hAnsi="Bookman Old Style" w:cs="Arial"/>
          <w:sz w:val="20"/>
          <w:szCs w:val="20"/>
        </w:rPr>
      </w:pPr>
    </w:p>
    <w:p w:rsidR="0080269E" w:rsidRDefault="0080269E" w:rsidP="001A1413">
      <w:pPr>
        <w:pStyle w:val="Prrafodelista"/>
        <w:ind w:left="720"/>
        <w:jc w:val="both"/>
        <w:rPr>
          <w:rFonts w:ascii="Bookman Old Style" w:hAnsi="Bookman Old Style" w:cs="Arial"/>
          <w:sz w:val="20"/>
          <w:szCs w:val="20"/>
        </w:rPr>
      </w:pPr>
    </w:p>
    <w:p w:rsidR="0080269E" w:rsidRPr="00F60499" w:rsidRDefault="0080269E" w:rsidP="001A1413">
      <w:pPr>
        <w:pStyle w:val="Prrafodelista"/>
        <w:ind w:left="720"/>
        <w:jc w:val="both"/>
        <w:rPr>
          <w:rFonts w:ascii="Bookman Old Style" w:hAnsi="Bookman Old Style" w:cs="Arial"/>
          <w:sz w:val="20"/>
          <w:szCs w:val="20"/>
        </w:rPr>
      </w:pPr>
    </w:p>
    <w:p w:rsidR="002763D0" w:rsidRDefault="002763D0" w:rsidP="009D05AB">
      <w:pPr>
        <w:spacing w:after="0"/>
        <w:ind w:right="-263"/>
        <w:jc w:val="center"/>
        <w:rPr>
          <w:rFonts w:ascii="Bookman Old Style" w:hAnsi="Bookman Old Style" w:cs="Arial"/>
          <w:b/>
          <w:sz w:val="18"/>
          <w:szCs w:val="20"/>
        </w:rPr>
      </w:pPr>
    </w:p>
    <w:p w:rsidR="003170F9" w:rsidRDefault="003170F9" w:rsidP="009D05AB">
      <w:pPr>
        <w:spacing w:after="0"/>
        <w:ind w:right="-263"/>
        <w:jc w:val="center"/>
        <w:rPr>
          <w:rFonts w:ascii="Bookman Old Style" w:hAnsi="Bookman Old Style" w:cs="Arial"/>
          <w:b/>
          <w:sz w:val="18"/>
          <w:szCs w:val="20"/>
        </w:rPr>
      </w:pPr>
    </w:p>
    <w:p w:rsidR="003170F9" w:rsidRDefault="003170F9"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3170F9" w:rsidRPr="00596A28" w:rsidRDefault="003170F9"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Default="009D05A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los entregare completamente instalados y/o listos para su operación “puesta en marcha” (no requerirán para su óptima operación en forma adicional a lo solicitado de algún cable, </w:t>
      </w:r>
      <w:r w:rsidRPr="00596A28">
        <w:rPr>
          <w:rFonts w:ascii="Bookman Old Style" w:hAnsi="Bookman Old Style"/>
          <w:sz w:val="18"/>
          <w:szCs w:val="20"/>
        </w:rPr>
        <w:lastRenderedPageBreak/>
        <w:t>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3565E6" w:rsidRDefault="003565E6" w:rsidP="009D05AB">
      <w:pPr>
        <w:spacing w:after="0"/>
        <w:ind w:right="51"/>
        <w:jc w:val="center"/>
        <w:rPr>
          <w:rFonts w:ascii="Bookman Old Style" w:hAnsi="Bookman Old Style"/>
          <w:b/>
          <w:sz w:val="18"/>
          <w:szCs w:val="20"/>
        </w:rPr>
      </w:pPr>
    </w:p>
    <w:p w:rsidR="003565E6" w:rsidRPr="00596A28" w:rsidRDefault="003565E6"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3170F9" w:rsidRPr="00596A28" w:rsidRDefault="003170F9"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rsidR="004F0A3A" w:rsidRPr="009F540F" w:rsidRDefault="004F0A3A" w:rsidP="004F0A3A">
      <w:pPr>
        <w:pStyle w:val="Sinespaciado"/>
        <w:jc w:val="center"/>
        <w:rPr>
          <w:rFonts w:ascii="Bookman Old Style" w:hAnsi="Bookman Old Style"/>
          <w:b/>
          <w:sz w:val="20"/>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right"/>
        <w:rPr>
          <w:rFonts w:ascii="Bookman Old Style" w:hAnsi="Bookman Old Style"/>
          <w:b/>
          <w:sz w:val="20"/>
          <w:szCs w:val="20"/>
        </w:rPr>
      </w:pP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A09BF" w:rsidRDefault="00DA09BF" w:rsidP="0052202F">
      <w:pPr>
        <w:pStyle w:val="Sinespaciado"/>
        <w:jc w:val="center"/>
        <w:rPr>
          <w:rFonts w:ascii="Bookman Old Style" w:hAnsi="Bookman Old Style"/>
          <w:b/>
          <w:sz w:val="16"/>
          <w:szCs w:val="20"/>
        </w:rPr>
      </w:pPr>
    </w:p>
    <w:p w:rsidR="00393B85" w:rsidRPr="00596A28" w:rsidRDefault="00393B85"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393B85" w:rsidRDefault="00393B85" w:rsidP="009D05AB">
      <w:pPr>
        <w:pStyle w:val="Sinespaciado"/>
        <w:jc w:val="both"/>
        <w:rPr>
          <w:rFonts w:ascii="Bookman Old Style" w:hAnsi="Bookman Old Style"/>
          <w:sz w:val="16"/>
          <w:szCs w:val="20"/>
        </w:rPr>
      </w:pPr>
    </w:p>
    <w:p w:rsidR="00393B85" w:rsidRDefault="00393B85" w:rsidP="009D05AB">
      <w:pPr>
        <w:pStyle w:val="Sinespaciado"/>
        <w:jc w:val="both"/>
        <w:rPr>
          <w:rFonts w:ascii="Bookman Old Style" w:hAnsi="Bookman Old Style"/>
          <w:sz w:val="16"/>
          <w:szCs w:val="20"/>
        </w:rPr>
      </w:pPr>
      <w:bookmarkStart w:id="0" w:name="_GoBack"/>
      <w:bookmarkEnd w:id="0"/>
    </w:p>
    <w:p w:rsidR="00596A28" w:rsidRDefault="00596A28" w:rsidP="009D05AB">
      <w:pPr>
        <w:pStyle w:val="Sinespaciado"/>
        <w:jc w:val="both"/>
        <w:rPr>
          <w:rFonts w:ascii="Bookman Old Style" w:hAnsi="Bookman Old Style"/>
          <w:sz w:val="16"/>
          <w:szCs w:val="20"/>
        </w:rPr>
      </w:pPr>
    </w:p>
    <w:p w:rsidR="003170F9" w:rsidRDefault="003170F9"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lastRenderedPageBreak/>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29F4" w:rsidRDefault="00B829F4" w:rsidP="00E7092C">
      <w:pPr>
        <w:spacing w:after="0" w:line="240" w:lineRule="auto"/>
      </w:pPr>
      <w:r>
        <w:separator/>
      </w:r>
    </w:p>
  </w:endnote>
  <w:endnote w:type="continuationSeparator" w:id="0">
    <w:p w:rsidR="00B829F4" w:rsidRDefault="00B829F4"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393B85" w:rsidRPr="00393B85">
          <w:rPr>
            <w:b/>
            <w:bCs/>
            <w:noProof/>
            <w:lang w:val="es-ES"/>
          </w:rPr>
          <w:t>34</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393B85" w:rsidRPr="00393B85">
          <w:rPr>
            <w:b/>
            <w:bCs/>
            <w:noProof/>
            <w:lang w:val="es-ES"/>
          </w:rPr>
          <w:t>36</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29F4" w:rsidRDefault="00B829F4" w:rsidP="00E7092C">
      <w:pPr>
        <w:spacing w:after="0" w:line="240" w:lineRule="auto"/>
      </w:pPr>
      <w:r>
        <w:separator/>
      </w:r>
    </w:p>
  </w:footnote>
  <w:footnote w:type="continuationSeparator" w:id="0">
    <w:p w:rsidR="00B829F4" w:rsidRDefault="00B829F4"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5"/>
  </w:num>
  <w:num w:numId="2">
    <w:abstractNumId w:val="26"/>
  </w:num>
  <w:num w:numId="3">
    <w:abstractNumId w:val="12"/>
  </w:num>
  <w:num w:numId="4">
    <w:abstractNumId w:val="25"/>
  </w:num>
  <w:num w:numId="5">
    <w:abstractNumId w:val="20"/>
  </w:num>
  <w:num w:numId="6">
    <w:abstractNumId w:val="24"/>
  </w:num>
  <w:num w:numId="7">
    <w:abstractNumId w:val="13"/>
  </w:num>
  <w:num w:numId="8">
    <w:abstractNumId w:val="18"/>
  </w:num>
  <w:num w:numId="9">
    <w:abstractNumId w:val="7"/>
  </w:num>
  <w:num w:numId="10">
    <w:abstractNumId w:val="1"/>
  </w:num>
  <w:num w:numId="11">
    <w:abstractNumId w:val="8"/>
  </w:num>
  <w:num w:numId="12">
    <w:abstractNumId w:val="17"/>
  </w:num>
  <w:num w:numId="13">
    <w:abstractNumId w:val="10"/>
  </w:num>
  <w:num w:numId="14">
    <w:abstractNumId w:val="27"/>
  </w:num>
  <w:num w:numId="15">
    <w:abstractNumId w:val="19"/>
  </w:num>
  <w:num w:numId="16">
    <w:abstractNumId w:val="21"/>
  </w:num>
  <w:num w:numId="17">
    <w:abstractNumId w:val="0"/>
  </w:num>
  <w:num w:numId="18">
    <w:abstractNumId w:val="5"/>
  </w:num>
  <w:num w:numId="19">
    <w:abstractNumId w:val="3"/>
  </w:num>
  <w:num w:numId="20">
    <w:abstractNumId w:val="14"/>
  </w:num>
  <w:num w:numId="21">
    <w:abstractNumId w:val="11"/>
  </w:num>
  <w:num w:numId="22">
    <w:abstractNumId w:val="6"/>
  </w:num>
  <w:num w:numId="23">
    <w:abstractNumId w:val="9"/>
  </w:num>
  <w:num w:numId="24">
    <w:abstractNumId w:val="23"/>
  </w:num>
  <w:num w:numId="25">
    <w:abstractNumId w:val="2"/>
  </w:num>
  <w:num w:numId="26">
    <w:abstractNumId w:val="4"/>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2C"/>
    <w:rsid w:val="00001BF4"/>
    <w:rsid w:val="00002150"/>
    <w:rsid w:val="00002CC2"/>
    <w:rsid w:val="00014ECB"/>
    <w:rsid w:val="00017CB9"/>
    <w:rsid w:val="00020E3C"/>
    <w:rsid w:val="00023172"/>
    <w:rsid w:val="00023C22"/>
    <w:rsid w:val="0002521F"/>
    <w:rsid w:val="00031991"/>
    <w:rsid w:val="000321D5"/>
    <w:rsid w:val="00035820"/>
    <w:rsid w:val="00040F8D"/>
    <w:rsid w:val="00042EF8"/>
    <w:rsid w:val="00044D44"/>
    <w:rsid w:val="00045F56"/>
    <w:rsid w:val="00046A7C"/>
    <w:rsid w:val="00051289"/>
    <w:rsid w:val="00054755"/>
    <w:rsid w:val="00055822"/>
    <w:rsid w:val="00065144"/>
    <w:rsid w:val="000654E2"/>
    <w:rsid w:val="00071CE3"/>
    <w:rsid w:val="00071E4A"/>
    <w:rsid w:val="000726F9"/>
    <w:rsid w:val="00072F33"/>
    <w:rsid w:val="00073265"/>
    <w:rsid w:val="00077CB5"/>
    <w:rsid w:val="00082254"/>
    <w:rsid w:val="000853D2"/>
    <w:rsid w:val="00086160"/>
    <w:rsid w:val="00086BBC"/>
    <w:rsid w:val="0009092F"/>
    <w:rsid w:val="00090C7C"/>
    <w:rsid w:val="000929D3"/>
    <w:rsid w:val="00094D32"/>
    <w:rsid w:val="000A1F61"/>
    <w:rsid w:val="000A23C4"/>
    <w:rsid w:val="000A3F90"/>
    <w:rsid w:val="000A6B04"/>
    <w:rsid w:val="000B02F8"/>
    <w:rsid w:val="000B39C1"/>
    <w:rsid w:val="000B7603"/>
    <w:rsid w:val="000B795D"/>
    <w:rsid w:val="000C098E"/>
    <w:rsid w:val="000C22DD"/>
    <w:rsid w:val="000D0481"/>
    <w:rsid w:val="000D5A44"/>
    <w:rsid w:val="000E0B5D"/>
    <w:rsid w:val="000E1E13"/>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BEE"/>
    <w:rsid w:val="001B7A5C"/>
    <w:rsid w:val="001C0304"/>
    <w:rsid w:val="001C1158"/>
    <w:rsid w:val="001C209A"/>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1D3"/>
    <w:rsid w:val="00200C90"/>
    <w:rsid w:val="00202A11"/>
    <w:rsid w:val="0021129D"/>
    <w:rsid w:val="0021789B"/>
    <w:rsid w:val="00220BCF"/>
    <w:rsid w:val="002216BF"/>
    <w:rsid w:val="002279C3"/>
    <w:rsid w:val="0023059E"/>
    <w:rsid w:val="0023183A"/>
    <w:rsid w:val="002328C5"/>
    <w:rsid w:val="002337EE"/>
    <w:rsid w:val="00242FB8"/>
    <w:rsid w:val="0025075A"/>
    <w:rsid w:val="00252C0D"/>
    <w:rsid w:val="0025336C"/>
    <w:rsid w:val="00256BC7"/>
    <w:rsid w:val="00260665"/>
    <w:rsid w:val="00263575"/>
    <w:rsid w:val="00264BD5"/>
    <w:rsid w:val="00265F1C"/>
    <w:rsid w:val="002763D0"/>
    <w:rsid w:val="00280FED"/>
    <w:rsid w:val="002818B5"/>
    <w:rsid w:val="00282A6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322D"/>
    <w:rsid w:val="002C3489"/>
    <w:rsid w:val="002D0573"/>
    <w:rsid w:val="002D21A4"/>
    <w:rsid w:val="002D4252"/>
    <w:rsid w:val="002E3B8E"/>
    <w:rsid w:val="002E41B2"/>
    <w:rsid w:val="002E6833"/>
    <w:rsid w:val="002E7F84"/>
    <w:rsid w:val="002F3891"/>
    <w:rsid w:val="002F6C63"/>
    <w:rsid w:val="002F6D57"/>
    <w:rsid w:val="002F755A"/>
    <w:rsid w:val="002F7FD6"/>
    <w:rsid w:val="00300284"/>
    <w:rsid w:val="00300B69"/>
    <w:rsid w:val="00302ECD"/>
    <w:rsid w:val="0030372B"/>
    <w:rsid w:val="00304004"/>
    <w:rsid w:val="003041D3"/>
    <w:rsid w:val="00311CE7"/>
    <w:rsid w:val="00311ED6"/>
    <w:rsid w:val="003120D8"/>
    <w:rsid w:val="00312E79"/>
    <w:rsid w:val="003134BE"/>
    <w:rsid w:val="003170F9"/>
    <w:rsid w:val="003309E1"/>
    <w:rsid w:val="003336AE"/>
    <w:rsid w:val="003417EE"/>
    <w:rsid w:val="00342CCE"/>
    <w:rsid w:val="00343B4B"/>
    <w:rsid w:val="00347DE4"/>
    <w:rsid w:val="0035032C"/>
    <w:rsid w:val="00353680"/>
    <w:rsid w:val="003565E6"/>
    <w:rsid w:val="00360A01"/>
    <w:rsid w:val="00362375"/>
    <w:rsid w:val="00362A6B"/>
    <w:rsid w:val="00363516"/>
    <w:rsid w:val="00366D93"/>
    <w:rsid w:val="00367B81"/>
    <w:rsid w:val="0037065A"/>
    <w:rsid w:val="003773B1"/>
    <w:rsid w:val="00382F4D"/>
    <w:rsid w:val="003856E9"/>
    <w:rsid w:val="00385DEC"/>
    <w:rsid w:val="00386D7D"/>
    <w:rsid w:val="0039041A"/>
    <w:rsid w:val="00392109"/>
    <w:rsid w:val="00393B85"/>
    <w:rsid w:val="003940D0"/>
    <w:rsid w:val="00394E7D"/>
    <w:rsid w:val="003954CB"/>
    <w:rsid w:val="003957D9"/>
    <w:rsid w:val="00397BA2"/>
    <w:rsid w:val="003A126A"/>
    <w:rsid w:val="003A149B"/>
    <w:rsid w:val="003A2E5E"/>
    <w:rsid w:val="003A4351"/>
    <w:rsid w:val="003A526A"/>
    <w:rsid w:val="003A797C"/>
    <w:rsid w:val="003B3046"/>
    <w:rsid w:val="003B3792"/>
    <w:rsid w:val="003B7017"/>
    <w:rsid w:val="003C0778"/>
    <w:rsid w:val="003C12C1"/>
    <w:rsid w:val="003C1C03"/>
    <w:rsid w:val="003C3101"/>
    <w:rsid w:val="003C4FCD"/>
    <w:rsid w:val="003C63DF"/>
    <w:rsid w:val="003C703C"/>
    <w:rsid w:val="003C70FD"/>
    <w:rsid w:val="003D0E35"/>
    <w:rsid w:val="003D1CA2"/>
    <w:rsid w:val="003E01C6"/>
    <w:rsid w:val="003E571A"/>
    <w:rsid w:val="003E6107"/>
    <w:rsid w:val="003E6580"/>
    <w:rsid w:val="003E72B4"/>
    <w:rsid w:val="003E7D1E"/>
    <w:rsid w:val="003F0548"/>
    <w:rsid w:val="003F2086"/>
    <w:rsid w:val="003F27C0"/>
    <w:rsid w:val="003F39A3"/>
    <w:rsid w:val="003F6F13"/>
    <w:rsid w:val="004005F8"/>
    <w:rsid w:val="00404FA4"/>
    <w:rsid w:val="00405CF5"/>
    <w:rsid w:val="00413194"/>
    <w:rsid w:val="004157B6"/>
    <w:rsid w:val="00417689"/>
    <w:rsid w:val="00423615"/>
    <w:rsid w:val="00423AB8"/>
    <w:rsid w:val="00423EAF"/>
    <w:rsid w:val="004314E1"/>
    <w:rsid w:val="00431912"/>
    <w:rsid w:val="004336FB"/>
    <w:rsid w:val="004366E3"/>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82C89"/>
    <w:rsid w:val="0048578D"/>
    <w:rsid w:val="004867BD"/>
    <w:rsid w:val="0048714B"/>
    <w:rsid w:val="00490CD2"/>
    <w:rsid w:val="00496559"/>
    <w:rsid w:val="004A0AE0"/>
    <w:rsid w:val="004A29DF"/>
    <w:rsid w:val="004A34AC"/>
    <w:rsid w:val="004A5EDB"/>
    <w:rsid w:val="004A6ED0"/>
    <w:rsid w:val="004A701B"/>
    <w:rsid w:val="004A782A"/>
    <w:rsid w:val="004B0694"/>
    <w:rsid w:val="004B16B2"/>
    <w:rsid w:val="004B2757"/>
    <w:rsid w:val="004B2B82"/>
    <w:rsid w:val="004B61CC"/>
    <w:rsid w:val="004C0B3D"/>
    <w:rsid w:val="004C1D34"/>
    <w:rsid w:val="004C52D1"/>
    <w:rsid w:val="004D11AF"/>
    <w:rsid w:val="004D1CCC"/>
    <w:rsid w:val="004D240D"/>
    <w:rsid w:val="004D537E"/>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42C33"/>
    <w:rsid w:val="00545909"/>
    <w:rsid w:val="00546981"/>
    <w:rsid w:val="0055282B"/>
    <w:rsid w:val="00563A33"/>
    <w:rsid w:val="00567483"/>
    <w:rsid w:val="005751AF"/>
    <w:rsid w:val="00575D9F"/>
    <w:rsid w:val="005835D1"/>
    <w:rsid w:val="0059092C"/>
    <w:rsid w:val="0059291E"/>
    <w:rsid w:val="00596A28"/>
    <w:rsid w:val="005A1AE7"/>
    <w:rsid w:val="005A7C5F"/>
    <w:rsid w:val="005B0737"/>
    <w:rsid w:val="005B0D51"/>
    <w:rsid w:val="005B25B0"/>
    <w:rsid w:val="005B5A50"/>
    <w:rsid w:val="005B7EC1"/>
    <w:rsid w:val="005C3952"/>
    <w:rsid w:val="005C4F59"/>
    <w:rsid w:val="005D0032"/>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2589"/>
    <w:rsid w:val="005F2A3C"/>
    <w:rsid w:val="005F32E6"/>
    <w:rsid w:val="005F6A8E"/>
    <w:rsid w:val="0060192C"/>
    <w:rsid w:val="0060397C"/>
    <w:rsid w:val="006047B8"/>
    <w:rsid w:val="00607E40"/>
    <w:rsid w:val="00615037"/>
    <w:rsid w:val="006175BA"/>
    <w:rsid w:val="00621BAF"/>
    <w:rsid w:val="00631F8A"/>
    <w:rsid w:val="00635BAD"/>
    <w:rsid w:val="00641157"/>
    <w:rsid w:val="00644C03"/>
    <w:rsid w:val="00653544"/>
    <w:rsid w:val="006606DE"/>
    <w:rsid w:val="00663FD3"/>
    <w:rsid w:val="006649A8"/>
    <w:rsid w:val="0066512C"/>
    <w:rsid w:val="00670DC4"/>
    <w:rsid w:val="00672D9A"/>
    <w:rsid w:val="00673AF3"/>
    <w:rsid w:val="006753F1"/>
    <w:rsid w:val="00677CDF"/>
    <w:rsid w:val="006902C2"/>
    <w:rsid w:val="006A13F6"/>
    <w:rsid w:val="006A7B88"/>
    <w:rsid w:val="006B0E5B"/>
    <w:rsid w:val="006B54CD"/>
    <w:rsid w:val="006C06FD"/>
    <w:rsid w:val="006C18B8"/>
    <w:rsid w:val="006C470D"/>
    <w:rsid w:val="006C4A27"/>
    <w:rsid w:val="006C589E"/>
    <w:rsid w:val="006D2760"/>
    <w:rsid w:val="006E0EB5"/>
    <w:rsid w:val="006E5A35"/>
    <w:rsid w:val="006E60BF"/>
    <w:rsid w:val="006E690A"/>
    <w:rsid w:val="006E6E5F"/>
    <w:rsid w:val="006E7129"/>
    <w:rsid w:val="006E7173"/>
    <w:rsid w:val="006F2232"/>
    <w:rsid w:val="006F2251"/>
    <w:rsid w:val="006F2436"/>
    <w:rsid w:val="006F7043"/>
    <w:rsid w:val="006F716E"/>
    <w:rsid w:val="00701BCD"/>
    <w:rsid w:val="007109A8"/>
    <w:rsid w:val="00710F84"/>
    <w:rsid w:val="00720E20"/>
    <w:rsid w:val="0072609D"/>
    <w:rsid w:val="0073125E"/>
    <w:rsid w:val="007317AE"/>
    <w:rsid w:val="00732AFA"/>
    <w:rsid w:val="00734072"/>
    <w:rsid w:val="007343F8"/>
    <w:rsid w:val="007403A7"/>
    <w:rsid w:val="007409E4"/>
    <w:rsid w:val="00741395"/>
    <w:rsid w:val="00742843"/>
    <w:rsid w:val="007440CE"/>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5E1"/>
    <w:rsid w:val="00793A7B"/>
    <w:rsid w:val="00796BB2"/>
    <w:rsid w:val="007A3336"/>
    <w:rsid w:val="007A42AF"/>
    <w:rsid w:val="007B0FC1"/>
    <w:rsid w:val="007B5217"/>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6FD8"/>
    <w:rsid w:val="007F7A2F"/>
    <w:rsid w:val="0080269E"/>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712DC"/>
    <w:rsid w:val="0087485D"/>
    <w:rsid w:val="00875A71"/>
    <w:rsid w:val="0087694B"/>
    <w:rsid w:val="00876DC2"/>
    <w:rsid w:val="00880801"/>
    <w:rsid w:val="00882259"/>
    <w:rsid w:val="00882AA6"/>
    <w:rsid w:val="00882AD2"/>
    <w:rsid w:val="008846DB"/>
    <w:rsid w:val="008872D2"/>
    <w:rsid w:val="00890D4B"/>
    <w:rsid w:val="008933E5"/>
    <w:rsid w:val="008959BA"/>
    <w:rsid w:val="008A094C"/>
    <w:rsid w:val="008A2173"/>
    <w:rsid w:val="008A239B"/>
    <w:rsid w:val="008B07CA"/>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4C35"/>
    <w:rsid w:val="008E5605"/>
    <w:rsid w:val="008F7AA4"/>
    <w:rsid w:val="009043B6"/>
    <w:rsid w:val="00904FAD"/>
    <w:rsid w:val="00905B9A"/>
    <w:rsid w:val="0090741E"/>
    <w:rsid w:val="00910B1A"/>
    <w:rsid w:val="009125B4"/>
    <w:rsid w:val="009169C9"/>
    <w:rsid w:val="00917A09"/>
    <w:rsid w:val="00917D21"/>
    <w:rsid w:val="009219BB"/>
    <w:rsid w:val="00925040"/>
    <w:rsid w:val="00927292"/>
    <w:rsid w:val="0092769D"/>
    <w:rsid w:val="00930DE8"/>
    <w:rsid w:val="00932685"/>
    <w:rsid w:val="00934717"/>
    <w:rsid w:val="00945CBD"/>
    <w:rsid w:val="00946276"/>
    <w:rsid w:val="009475F1"/>
    <w:rsid w:val="009600C7"/>
    <w:rsid w:val="009605CD"/>
    <w:rsid w:val="009638CD"/>
    <w:rsid w:val="0097257D"/>
    <w:rsid w:val="009750E0"/>
    <w:rsid w:val="00977AF7"/>
    <w:rsid w:val="00983DE0"/>
    <w:rsid w:val="00986CE8"/>
    <w:rsid w:val="009878A5"/>
    <w:rsid w:val="00991A7B"/>
    <w:rsid w:val="00997D00"/>
    <w:rsid w:val="009A0906"/>
    <w:rsid w:val="009A1551"/>
    <w:rsid w:val="009A2BB6"/>
    <w:rsid w:val="009A2CEF"/>
    <w:rsid w:val="009A5399"/>
    <w:rsid w:val="009B0E42"/>
    <w:rsid w:val="009B271D"/>
    <w:rsid w:val="009B4356"/>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327B"/>
    <w:rsid w:val="009F540F"/>
    <w:rsid w:val="009F588E"/>
    <w:rsid w:val="009F5897"/>
    <w:rsid w:val="00A0157B"/>
    <w:rsid w:val="00A062FB"/>
    <w:rsid w:val="00A068BF"/>
    <w:rsid w:val="00A11896"/>
    <w:rsid w:val="00A15C88"/>
    <w:rsid w:val="00A1736D"/>
    <w:rsid w:val="00A21932"/>
    <w:rsid w:val="00A33DC2"/>
    <w:rsid w:val="00A34D2C"/>
    <w:rsid w:val="00A35186"/>
    <w:rsid w:val="00A354B2"/>
    <w:rsid w:val="00A3592F"/>
    <w:rsid w:val="00A43027"/>
    <w:rsid w:val="00A45045"/>
    <w:rsid w:val="00A46704"/>
    <w:rsid w:val="00A50AFD"/>
    <w:rsid w:val="00A56B0F"/>
    <w:rsid w:val="00A620B2"/>
    <w:rsid w:val="00A67597"/>
    <w:rsid w:val="00A7399C"/>
    <w:rsid w:val="00A745C7"/>
    <w:rsid w:val="00A75299"/>
    <w:rsid w:val="00A76C42"/>
    <w:rsid w:val="00A800AA"/>
    <w:rsid w:val="00A80BF7"/>
    <w:rsid w:val="00A82B0D"/>
    <w:rsid w:val="00A83E41"/>
    <w:rsid w:val="00A86D6D"/>
    <w:rsid w:val="00A87696"/>
    <w:rsid w:val="00A87882"/>
    <w:rsid w:val="00A878FC"/>
    <w:rsid w:val="00A9397E"/>
    <w:rsid w:val="00A96210"/>
    <w:rsid w:val="00A966B8"/>
    <w:rsid w:val="00A97F80"/>
    <w:rsid w:val="00AA2100"/>
    <w:rsid w:val="00AA2BAB"/>
    <w:rsid w:val="00AA30FF"/>
    <w:rsid w:val="00AA7E8E"/>
    <w:rsid w:val="00AB0B7A"/>
    <w:rsid w:val="00AB263A"/>
    <w:rsid w:val="00AB3C3F"/>
    <w:rsid w:val="00AB3D95"/>
    <w:rsid w:val="00AB3EB4"/>
    <w:rsid w:val="00AB5A71"/>
    <w:rsid w:val="00AB76BD"/>
    <w:rsid w:val="00AC0658"/>
    <w:rsid w:val="00AC2038"/>
    <w:rsid w:val="00AD0AE2"/>
    <w:rsid w:val="00AD2DBB"/>
    <w:rsid w:val="00AD408D"/>
    <w:rsid w:val="00AD41E1"/>
    <w:rsid w:val="00AD59AA"/>
    <w:rsid w:val="00AD7DFA"/>
    <w:rsid w:val="00AE1FA0"/>
    <w:rsid w:val="00AE605D"/>
    <w:rsid w:val="00AE6ECA"/>
    <w:rsid w:val="00AF31B8"/>
    <w:rsid w:val="00AF3D6E"/>
    <w:rsid w:val="00AF43F1"/>
    <w:rsid w:val="00AF45D3"/>
    <w:rsid w:val="00AF547E"/>
    <w:rsid w:val="00AF60F7"/>
    <w:rsid w:val="00B000BF"/>
    <w:rsid w:val="00B03B95"/>
    <w:rsid w:val="00B045A6"/>
    <w:rsid w:val="00B1122E"/>
    <w:rsid w:val="00B11F69"/>
    <w:rsid w:val="00B11F70"/>
    <w:rsid w:val="00B14200"/>
    <w:rsid w:val="00B21752"/>
    <w:rsid w:val="00B311D0"/>
    <w:rsid w:val="00B3713F"/>
    <w:rsid w:val="00B4264E"/>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29F4"/>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C3A56"/>
    <w:rsid w:val="00BC4D92"/>
    <w:rsid w:val="00BC6C7D"/>
    <w:rsid w:val="00BC71AB"/>
    <w:rsid w:val="00BC7594"/>
    <w:rsid w:val="00BC7DBC"/>
    <w:rsid w:val="00BD14AA"/>
    <w:rsid w:val="00BD7BAC"/>
    <w:rsid w:val="00BE2A4A"/>
    <w:rsid w:val="00BF0672"/>
    <w:rsid w:val="00BF3E2D"/>
    <w:rsid w:val="00BF4048"/>
    <w:rsid w:val="00BF445B"/>
    <w:rsid w:val="00BF56CF"/>
    <w:rsid w:val="00BF6D4E"/>
    <w:rsid w:val="00BF7E77"/>
    <w:rsid w:val="00C01852"/>
    <w:rsid w:val="00C02EDB"/>
    <w:rsid w:val="00C05810"/>
    <w:rsid w:val="00C10145"/>
    <w:rsid w:val="00C102DE"/>
    <w:rsid w:val="00C114F7"/>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50C93"/>
    <w:rsid w:val="00C52FCD"/>
    <w:rsid w:val="00C53E6A"/>
    <w:rsid w:val="00C542E2"/>
    <w:rsid w:val="00C56DBA"/>
    <w:rsid w:val="00C579EC"/>
    <w:rsid w:val="00C57B4E"/>
    <w:rsid w:val="00C66DC9"/>
    <w:rsid w:val="00C72F51"/>
    <w:rsid w:val="00C75F6A"/>
    <w:rsid w:val="00C77833"/>
    <w:rsid w:val="00C80095"/>
    <w:rsid w:val="00C81D0D"/>
    <w:rsid w:val="00C939E8"/>
    <w:rsid w:val="00C96D26"/>
    <w:rsid w:val="00CA212D"/>
    <w:rsid w:val="00CA31B5"/>
    <w:rsid w:val="00CA3E86"/>
    <w:rsid w:val="00CA40A4"/>
    <w:rsid w:val="00CA477D"/>
    <w:rsid w:val="00CA4E31"/>
    <w:rsid w:val="00CA78E5"/>
    <w:rsid w:val="00CA790D"/>
    <w:rsid w:val="00CB08A0"/>
    <w:rsid w:val="00CB30F3"/>
    <w:rsid w:val="00CB377F"/>
    <w:rsid w:val="00CB7990"/>
    <w:rsid w:val="00CB7A00"/>
    <w:rsid w:val="00CC2A91"/>
    <w:rsid w:val="00CC3328"/>
    <w:rsid w:val="00CC4BA4"/>
    <w:rsid w:val="00CD103B"/>
    <w:rsid w:val="00CD1B0B"/>
    <w:rsid w:val="00CD3E59"/>
    <w:rsid w:val="00CD78A9"/>
    <w:rsid w:val="00CE14ED"/>
    <w:rsid w:val="00CE2F34"/>
    <w:rsid w:val="00CE41AA"/>
    <w:rsid w:val="00CE6074"/>
    <w:rsid w:val="00CE674D"/>
    <w:rsid w:val="00CF07C3"/>
    <w:rsid w:val="00CF21E7"/>
    <w:rsid w:val="00CF2A69"/>
    <w:rsid w:val="00CF37EA"/>
    <w:rsid w:val="00CF6703"/>
    <w:rsid w:val="00CF7B6C"/>
    <w:rsid w:val="00D00F37"/>
    <w:rsid w:val="00D01BE3"/>
    <w:rsid w:val="00D04A76"/>
    <w:rsid w:val="00D05366"/>
    <w:rsid w:val="00D067F3"/>
    <w:rsid w:val="00D06862"/>
    <w:rsid w:val="00D07704"/>
    <w:rsid w:val="00D147D0"/>
    <w:rsid w:val="00D1677E"/>
    <w:rsid w:val="00D219E3"/>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67B1A"/>
    <w:rsid w:val="00D71F85"/>
    <w:rsid w:val="00D763E9"/>
    <w:rsid w:val="00D83672"/>
    <w:rsid w:val="00D83CC6"/>
    <w:rsid w:val="00D85667"/>
    <w:rsid w:val="00D87CF6"/>
    <w:rsid w:val="00D91EA6"/>
    <w:rsid w:val="00D9349C"/>
    <w:rsid w:val="00D966B5"/>
    <w:rsid w:val="00DA09BF"/>
    <w:rsid w:val="00DA368A"/>
    <w:rsid w:val="00DB10B0"/>
    <w:rsid w:val="00DB51DE"/>
    <w:rsid w:val="00DB5522"/>
    <w:rsid w:val="00DB6C87"/>
    <w:rsid w:val="00DB7167"/>
    <w:rsid w:val="00DB7695"/>
    <w:rsid w:val="00DB77DC"/>
    <w:rsid w:val="00DC3057"/>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425E"/>
    <w:rsid w:val="00E05D8D"/>
    <w:rsid w:val="00E157FD"/>
    <w:rsid w:val="00E230D0"/>
    <w:rsid w:val="00E2553A"/>
    <w:rsid w:val="00E25E02"/>
    <w:rsid w:val="00E266D6"/>
    <w:rsid w:val="00E26C1A"/>
    <w:rsid w:val="00E26E18"/>
    <w:rsid w:val="00E278A9"/>
    <w:rsid w:val="00E30EEF"/>
    <w:rsid w:val="00E32BF8"/>
    <w:rsid w:val="00E420A3"/>
    <w:rsid w:val="00E42AFA"/>
    <w:rsid w:val="00E46435"/>
    <w:rsid w:val="00E5196E"/>
    <w:rsid w:val="00E527DE"/>
    <w:rsid w:val="00E53975"/>
    <w:rsid w:val="00E54244"/>
    <w:rsid w:val="00E543F7"/>
    <w:rsid w:val="00E610B6"/>
    <w:rsid w:val="00E7092C"/>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984"/>
    <w:rsid w:val="00ED4C9D"/>
    <w:rsid w:val="00EE3DC4"/>
    <w:rsid w:val="00EF1443"/>
    <w:rsid w:val="00F00087"/>
    <w:rsid w:val="00F05947"/>
    <w:rsid w:val="00F06CA5"/>
    <w:rsid w:val="00F14557"/>
    <w:rsid w:val="00F16D21"/>
    <w:rsid w:val="00F170FE"/>
    <w:rsid w:val="00F206A7"/>
    <w:rsid w:val="00F216C8"/>
    <w:rsid w:val="00F23D40"/>
    <w:rsid w:val="00F266A0"/>
    <w:rsid w:val="00F27E4E"/>
    <w:rsid w:val="00F30B9E"/>
    <w:rsid w:val="00F32A39"/>
    <w:rsid w:val="00F367B3"/>
    <w:rsid w:val="00F409A0"/>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B12"/>
    <w:rsid w:val="00FA46A7"/>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D399E"/>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1766</TotalTime>
  <Pages>36</Pages>
  <Words>9627</Words>
  <Characters>52954</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monsivais@outlook.com</cp:lastModifiedBy>
  <cp:revision>1611</cp:revision>
  <cp:lastPrinted>2023-03-14T00:32:00Z</cp:lastPrinted>
  <dcterms:created xsi:type="dcterms:W3CDTF">2019-04-11T20:41:00Z</dcterms:created>
  <dcterms:modified xsi:type="dcterms:W3CDTF">2023-04-11T10:06:00Z</dcterms:modified>
</cp:coreProperties>
</file>